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7D" w:rsidRPr="00D2677D" w:rsidRDefault="00D2677D" w:rsidP="00D2677D">
      <w:pPr>
        <w:spacing w:after="0" w:line="240" w:lineRule="auto"/>
        <w:jc w:val="both"/>
        <w:rPr>
          <w:sz w:val="16"/>
          <w:szCs w:val="16"/>
        </w:rPr>
      </w:pPr>
    </w:p>
    <w:p w:rsidR="00D2677D" w:rsidRDefault="002B0EBF" w:rsidP="00D2677D">
      <w:pPr>
        <w:pStyle w:val="Nadpis5"/>
        <w:spacing w:before="0" w:after="0"/>
        <w:jc w:val="center"/>
        <w:rPr>
          <w:rFonts w:asciiTheme="minorHAnsi" w:hAnsiTheme="minorHAnsi"/>
          <w:i w:val="0"/>
          <w:sz w:val="44"/>
        </w:rPr>
      </w:pPr>
      <w:r w:rsidRPr="00296729">
        <w:rPr>
          <w:rFonts w:asciiTheme="minorHAnsi" w:hAnsiTheme="minorHAnsi"/>
          <w:i w:val="0"/>
          <w:sz w:val="44"/>
        </w:rPr>
        <w:t>DODATEK</w:t>
      </w:r>
      <w:r w:rsidR="00682156" w:rsidRPr="00296729">
        <w:rPr>
          <w:rFonts w:asciiTheme="minorHAnsi" w:hAnsiTheme="minorHAnsi"/>
          <w:i w:val="0"/>
          <w:sz w:val="44"/>
        </w:rPr>
        <w:t xml:space="preserve"> k </w:t>
      </w:r>
      <w:r w:rsidR="00D2677D" w:rsidRPr="00296729">
        <w:rPr>
          <w:rFonts w:asciiTheme="minorHAnsi" w:hAnsiTheme="minorHAnsi"/>
          <w:i w:val="0"/>
          <w:sz w:val="44"/>
        </w:rPr>
        <w:t>PŘIHL</w:t>
      </w:r>
      <w:r w:rsidR="00682156" w:rsidRPr="00296729">
        <w:rPr>
          <w:rFonts w:asciiTheme="minorHAnsi" w:hAnsiTheme="minorHAnsi"/>
          <w:i w:val="0"/>
          <w:sz w:val="44"/>
        </w:rPr>
        <w:t>ÁŠCE k DSP na CMTF</w:t>
      </w:r>
    </w:p>
    <w:p w:rsidR="00296729" w:rsidRPr="00296729" w:rsidRDefault="00296729" w:rsidP="00296729">
      <w:pPr>
        <w:jc w:val="center"/>
        <w:rPr>
          <w:lang w:eastAsia="cs-CZ"/>
        </w:rPr>
      </w:pPr>
      <w:r>
        <w:rPr>
          <w:lang w:eastAsia="cs-CZ"/>
        </w:rPr>
        <w:t>________________________________________________________________</w:t>
      </w:r>
    </w:p>
    <w:p w:rsidR="00D2677D" w:rsidRPr="00C734E2" w:rsidRDefault="00D2677D" w:rsidP="002F66D9">
      <w:pPr>
        <w:spacing w:before="240" w:after="0" w:line="240" w:lineRule="auto"/>
        <w:jc w:val="center"/>
        <w:rPr>
          <w:sz w:val="24"/>
          <w:szCs w:val="24"/>
        </w:rPr>
      </w:pPr>
      <w:r w:rsidRPr="00296729">
        <w:rPr>
          <w:b/>
          <w:sz w:val="24"/>
          <w:szCs w:val="24"/>
        </w:rPr>
        <w:t>pro akademický rok</w:t>
      </w:r>
      <w:r w:rsidRPr="00C734E2">
        <w:rPr>
          <w:sz w:val="24"/>
          <w:szCs w:val="24"/>
        </w:rPr>
        <w:t xml:space="preserve"> ...........</w:t>
      </w:r>
      <w:r w:rsidR="00296729">
        <w:rPr>
          <w:sz w:val="24"/>
          <w:szCs w:val="24"/>
        </w:rPr>
        <w:t>........</w:t>
      </w:r>
      <w:r w:rsidRPr="00C734E2">
        <w:rPr>
          <w:sz w:val="24"/>
          <w:szCs w:val="24"/>
        </w:rPr>
        <w:t>............</w:t>
      </w:r>
    </w:p>
    <w:p w:rsidR="00D2677D" w:rsidRPr="00296729" w:rsidRDefault="00D2677D" w:rsidP="009D1960">
      <w:pPr>
        <w:spacing w:after="0" w:line="240" w:lineRule="auto"/>
        <w:jc w:val="both"/>
        <w:rPr>
          <w:b/>
          <w:szCs w:val="16"/>
        </w:rPr>
      </w:pPr>
    </w:p>
    <w:p w:rsidR="009D1960" w:rsidRDefault="009D1960" w:rsidP="009D1960">
      <w:pPr>
        <w:spacing w:after="0" w:line="240" w:lineRule="auto"/>
        <w:jc w:val="both"/>
        <w:rPr>
          <w:b/>
          <w:sz w:val="16"/>
          <w:szCs w:val="16"/>
        </w:rPr>
      </w:pPr>
    </w:p>
    <w:p w:rsidR="009D1960" w:rsidRDefault="009D1960" w:rsidP="002B0EBF">
      <w:pPr>
        <w:tabs>
          <w:tab w:val="left" w:pos="2127"/>
        </w:tabs>
        <w:spacing w:after="0" w:line="240" w:lineRule="auto"/>
        <w:jc w:val="both"/>
        <w:rPr>
          <w:b/>
          <w:sz w:val="24"/>
          <w:szCs w:val="24"/>
          <w:lang w:eastAsia="cs-CZ"/>
        </w:rPr>
      </w:pPr>
      <w:r w:rsidRPr="007F2693">
        <w:rPr>
          <w:i/>
          <w:sz w:val="24"/>
          <w:szCs w:val="24"/>
          <w:lang w:eastAsia="cs-CZ"/>
        </w:rPr>
        <w:t>Studijní program</w:t>
      </w:r>
      <w:r>
        <w:rPr>
          <w:i/>
          <w:sz w:val="24"/>
          <w:szCs w:val="24"/>
          <w:lang w:eastAsia="cs-CZ"/>
        </w:rPr>
        <w:t>:</w:t>
      </w:r>
      <w:r>
        <w:rPr>
          <w:i/>
          <w:sz w:val="24"/>
          <w:szCs w:val="24"/>
          <w:lang w:eastAsia="cs-CZ"/>
        </w:rPr>
        <w:tab/>
      </w:r>
      <w:r w:rsidRPr="002F66D9">
        <w:rPr>
          <w:b/>
          <w:sz w:val="24"/>
          <w:szCs w:val="24"/>
          <w:lang w:eastAsia="cs-CZ"/>
        </w:rPr>
        <w:t>KATOLICKÁ TEOLOGIE</w:t>
      </w:r>
    </w:p>
    <w:p w:rsidR="009D1960" w:rsidRPr="009D1960" w:rsidRDefault="009D1960" w:rsidP="002B0EBF">
      <w:pPr>
        <w:tabs>
          <w:tab w:val="left" w:pos="2127"/>
        </w:tabs>
        <w:spacing w:after="0" w:line="240" w:lineRule="auto"/>
        <w:ind w:left="-3394" w:firstLine="3394"/>
        <w:rPr>
          <w:i/>
          <w:sz w:val="12"/>
          <w:szCs w:val="24"/>
          <w:lang w:eastAsia="cs-CZ"/>
        </w:rPr>
      </w:pPr>
    </w:p>
    <w:p w:rsidR="009D1960" w:rsidRDefault="009D1960" w:rsidP="002B0EBF">
      <w:pPr>
        <w:tabs>
          <w:tab w:val="left" w:pos="2127"/>
          <w:tab w:val="left" w:pos="4395"/>
          <w:tab w:val="left" w:pos="4678"/>
        </w:tabs>
        <w:spacing w:after="0" w:line="240" w:lineRule="auto"/>
        <w:ind w:left="-3394" w:firstLine="3394"/>
        <w:rPr>
          <w:sz w:val="24"/>
          <w:szCs w:val="24"/>
          <w:lang w:eastAsia="cs-CZ"/>
        </w:rPr>
      </w:pPr>
      <w:r>
        <w:rPr>
          <w:i/>
          <w:sz w:val="24"/>
          <w:szCs w:val="24"/>
          <w:lang w:eastAsia="cs-CZ"/>
        </w:rPr>
        <w:t xml:space="preserve">Specializace </w:t>
      </w:r>
      <w:r w:rsidRPr="001E5E8B">
        <w:rPr>
          <w:i/>
          <w:sz w:val="16"/>
          <w:szCs w:val="16"/>
          <w:lang w:eastAsia="cs-CZ"/>
        </w:rPr>
        <w:t>:</w:t>
      </w:r>
      <w:r>
        <w:rPr>
          <w:i/>
          <w:sz w:val="16"/>
          <w:szCs w:val="16"/>
          <w:lang w:eastAsia="cs-CZ"/>
        </w:rPr>
        <w:tab/>
      </w:r>
      <w:r w:rsidRPr="009D1960">
        <w:rPr>
          <w:b/>
          <w:sz w:val="24"/>
          <w:szCs w:val="24"/>
          <w:lang w:eastAsia="cs-CZ"/>
        </w:rPr>
        <w:t>Biblická teologie</w:t>
      </w:r>
      <w:r>
        <w:rPr>
          <w:sz w:val="24"/>
          <w:szCs w:val="24"/>
          <w:lang w:eastAsia="cs-CZ"/>
        </w:rPr>
        <w:tab/>
      </w:r>
      <w:r w:rsidR="002B0EBF" w:rsidRPr="002B0EBF">
        <w:rPr>
          <w:szCs w:val="16"/>
        </w:rPr>
        <w:t>–</w:t>
      </w:r>
      <w:r w:rsidR="002B0EBF">
        <w:rPr>
          <w:szCs w:val="24"/>
          <w:lang w:eastAsia="cs-CZ"/>
        </w:rPr>
        <w:tab/>
      </w:r>
      <w:r w:rsidRPr="002B0EBF">
        <w:rPr>
          <w:i/>
          <w:szCs w:val="24"/>
          <w:lang w:eastAsia="cs-CZ"/>
        </w:rPr>
        <w:t>Starý zákon</w:t>
      </w:r>
      <w:r w:rsidRPr="002B0EBF">
        <w:rPr>
          <w:szCs w:val="24"/>
          <w:lang w:eastAsia="cs-CZ"/>
        </w:rPr>
        <w:t xml:space="preserve"> </w:t>
      </w:r>
    </w:p>
    <w:p w:rsidR="002B0EBF" w:rsidRDefault="00F65D54" w:rsidP="002B0EBF">
      <w:pPr>
        <w:tabs>
          <w:tab w:val="left" w:pos="2127"/>
          <w:tab w:val="left" w:pos="4395"/>
          <w:tab w:val="left" w:pos="4678"/>
        </w:tabs>
        <w:spacing w:after="0" w:line="240" w:lineRule="auto"/>
        <w:ind w:left="-3394" w:firstLine="3394"/>
        <w:rPr>
          <w:i/>
          <w:lang w:eastAsia="cs-CZ"/>
        </w:rPr>
      </w:pPr>
      <w:r w:rsidRPr="00F65D54">
        <w:rPr>
          <w:i/>
          <w:color w:val="6600FF"/>
          <w:sz w:val="16"/>
          <w:szCs w:val="18"/>
          <w:lang w:eastAsia="cs-CZ"/>
        </w:rPr>
        <w:t>(zvolenou možnost podtrhněte)</w:t>
      </w:r>
      <w:r w:rsidR="009D1960" w:rsidRPr="00F65D54">
        <w:rPr>
          <w:i/>
          <w:sz w:val="18"/>
          <w:szCs w:val="18"/>
          <w:lang w:eastAsia="cs-CZ"/>
        </w:rPr>
        <w:tab/>
      </w:r>
      <w:r w:rsidR="009D1960" w:rsidRPr="00F65D54">
        <w:rPr>
          <w:i/>
          <w:sz w:val="18"/>
          <w:szCs w:val="18"/>
          <w:lang w:eastAsia="cs-CZ"/>
        </w:rPr>
        <w:tab/>
      </w:r>
      <w:r w:rsidR="002B0EBF" w:rsidRPr="002B0EBF">
        <w:t>–</w:t>
      </w:r>
      <w:r w:rsidR="002B0EBF">
        <w:tab/>
      </w:r>
      <w:r w:rsidR="009D1960" w:rsidRPr="002B0EBF">
        <w:rPr>
          <w:i/>
          <w:lang w:eastAsia="cs-CZ"/>
        </w:rPr>
        <w:t>Nový zákon</w:t>
      </w:r>
    </w:p>
    <w:p w:rsidR="002B0EBF" w:rsidRPr="002B0EBF" w:rsidRDefault="002B0EBF" w:rsidP="002B0EBF">
      <w:pPr>
        <w:tabs>
          <w:tab w:val="left" w:pos="2127"/>
          <w:tab w:val="left" w:pos="4395"/>
          <w:tab w:val="left" w:pos="4678"/>
        </w:tabs>
        <w:spacing w:after="0" w:line="240" w:lineRule="auto"/>
        <w:ind w:left="-3394" w:firstLine="3394"/>
        <w:rPr>
          <w:i/>
          <w:sz w:val="12"/>
          <w:szCs w:val="24"/>
          <w:lang w:eastAsia="cs-CZ"/>
        </w:rPr>
      </w:pPr>
    </w:p>
    <w:p w:rsidR="009D1960" w:rsidRDefault="009D1960" w:rsidP="002B0EBF">
      <w:pPr>
        <w:tabs>
          <w:tab w:val="left" w:pos="2127"/>
          <w:tab w:val="left" w:pos="4395"/>
          <w:tab w:val="left" w:pos="4678"/>
        </w:tabs>
        <w:spacing w:after="0" w:line="240" w:lineRule="auto"/>
        <w:ind w:left="-3394" w:firstLine="3394"/>
        <w:rPr>
          <w:b/>
          <w:sz w:val="24"/>
          <w:szCs w:val="24"/>
          <w:lang w:eastAsia="cs-CZ"/>
        </w:rPr>
      </w:pPr>
      <w:r>
        <w:rPr>
          <w:i/>
          <w:sz w:val="24"/>
          <w:szCs w:val="24"/>
          <w:lang w:eastAsia="cs-CZ"/>
        </w:rPr>
        <w:tab/>
      </w:r>
      <w:r w:rsidRPr="009D1960">
        <w:rPr>
          <w:b/>
          <w:sz w:val="24"/>
          <w:szCs w:val="24"/>
          <w:lang w:eastAsia="cs-CZ"/>
        </w:rPr>
        <w:t>Praktická teologie</w:t>
      </w:r>
      <w:r w:rsidRPr="002B0EBF">
        <w:rPr>
          <w:sz w:val="24"/>
          <w:szCs w:val="24"/>
          <w:lang w:eastAsia="cs-CZ"/>
        </w:rPr>
        <w:tab/>
      </w:r>
      <w:r w:rsidR="002B0EBF" w:rsidRPr="002B0EBF">
        <w:t>–</w:t>
      </w:r>
      <w:r w:rsidR="002B0EBF">
        <w:tab/>
      </w:r>
      <w:r w:rsidR="00F84461" w:rsidRPr="002B0EBF">
        <w:rPr>
          <w:i/>
          <w:lang w:eastAsia="cs-CZ"/>
        </w:rPr>
        <w:t>pastorální teologie</w:t>
      </w:r>
    </w:p>
    <w:p w:rsidR="00F84461" w:rsidRPr="002B0EBF" w:rsidRDefault="00F84461" w:rsidP="002B0EBF">
      <w:pPr>
        <w:pStyle w:val="Odstavecseseznamem"/>
        <w:numPr>
          <w:ilvl w:val="0"/>
          <w:numId w:val="12"/>
        </w:numPr>
        <w:tabs>
          <w:tab w:val="left" w:pos="2127"/>
          <w:tab w:val="left" w:pos="4395"/>
          <w:tab w:val="left" w:pos="4678"/>
        </w:tabs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2B0EBF">
        <w:rPr>
          <w:rFonts w:eastAsia="Times New Roman" w:cstheme="minorHAnsi"/>
          <w:i/>
          <w:iCs/>
          <w:lang w:eastAsia="cs-CZ"/>
        </w:rPr>
        <w:t>spirituální teologie</w:t>
      </w:r>
    </w:p>
    <w:p w:rsidR="00F84461" w:rsidRPr="002B0EBF" w:rsidRDefault="00F84461" w:rsidP="002B0EBF">
      <w:pPr>
        <w:pStyle w:val="Odstavecseseznamem"/>
        <w:numPr>
          <w:ilvl w:val="0"/>
          <w:numId w:val="12"/>
        </w:numPr>
        <w:tabs>
          <w:tab w:val="left" w:pos="2127"/>
          <w:tab w:val="left" w:pos="4395"/>
          <w:tab w:val="left" w:pos="4678"/>
        </w:tabs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2B0EBF">
        <w:rPr>
          <w:rFonts w:eastAsia="Times New Roman" w:cstheme="minorHAnsi"/>
          <w:i/>
          <w:iCs/>
          <w:lang w:eastAsia="cs-CZ"/>
        </w:rPr>
        <w:t>studium křesťanského Východu</w:t>
      </w:r>
    </w:p>
    <w:p w:rsidR="00F84461" w:rsidRPr="002B0EBF" w:rsidRDefault="00F84461" w:rsidP="002B0EBF">
      <w:pPr>
        <w:pStyle w:val="Odstavecseseznamem"/>
        <w:numPr>
          <w:ilvl w:val="0"/>
          <w:numId w:val="12"/>
        </w:numPr>
        <w:tabs>
          <w:tab w:val="left" w:pos="2127"/>
          <w:tab w:val="left" w:pos="4395"/>
          <w:tab w:val="left" w:pos="4678"/>
        </w:tabs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2B0EBF">
        <w:rPr>
          <w:rFonts w:eastAsia="Times New Roman" w:cstheme="minorHAnsi"/>
          <w:i/>
          <w:iCs/>
          <w:lang w:eastAsia="cs-CZ"/>
        </w:rPr>
        <w:t>ekumenismus a mezináboženský dialog</w:t>
      </w:r>
    </w:p>
    <w:p w:rsidR="00F84461" w:rsidRPr="002B0EBF" w:rsidRDefault="00F84461" w:rsidP="002B0EBF">
      <w:pPr>
        <w:pStyle w:val="Odstavecseseznamem"/>
        <w:numPr>
          <w:ilvl w:val="0"/>
          <w:numId w:val="12"/>
        </w:numPr>
        <w:tabs>
          <w:tab w:val="left" w:pos="2127"/>
          <w:tab w:val="left" w:pos="4395"/>
          <w:tab w:val="left" w:pos="4678"/>
        </w:tabs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2B0EBF">
        <w:rPr>
          <w:rFonts w:eastAsia="Times New Roman" w:cstheme="minorHAnsi"/>
          <w:i/>
          <w:iCs/>
          <w:lang w:eastAsia="cs-CZ"/>
        </w:rPr>
        <w:t>katechetik</w:t>
      </w:r>
      <w:r w:rsidRPr="002B0EBF">
        <w:rPr>
          <w:rFonts w:eastAsia="Times New Roman" w:cstheme="minorHAnsi"/>
          <w:i/>
          <w:iCs/>
          <w:lang w:eastAsia="cs-CZ"/>
        </w:rPr>
        <w:t>a</w:t>
      </w:r>
    </w:p>
    <w:p w:rsidR="00F84461" w:rsidRPr="002B0EBF" w:rsidRDefault="00F84461" w:rsidP="002B0EBF">
      <w:pPr>
        <w:pStyle w:val="Odstavecseseznamem"/>
        <w:numPr>
          <w:ilvl w:val="0"/>
          <w:numId w:val="12"/>
        </w:numPr>
        <w:tabs>
          <w:tab w:val="left" w:pos="2127"/>
          <w:tab w:val="left" w:pos="4395"/>
          <w:tab w:val="left" w:pos="4678"/>
        </w:tabs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2B0EBF">
        <w:rPr>
          <w:rFonts w:eastAsia="Times New Roman" w:cstheme="minorHAnsi"/>
          <w:i/>
          <w:iCs/>
          <w:lang w:eastAsia="cs-CZ"/>
        </w:rPr>
        <w:t>církevní dějiny</w:t>
      </w:r>
    </w:p>
    <w:p w:rsidR="00F84461" w:rsidRPr="002B0EBF" w:rsidRDefault="00F84461" w:rsidP="002B0EBF">
      <w:pPr>
        <w:pStyle w:val="Odstavecseseznamem"/>
        <w:numPr>
          <w:ilvl w:val="0"/>
          <w:numId w:val="12"/>
        </w:numPr>
        <w:tabs>
          <w:tab w:val="left" w:pos="2127"/>
          <w:tab w:val="left" w:pos="4395"/>
          <w:tab w:val="left" w:pos="4678"/>
        </w:tabs>
        <w:spacing w:after="0" w:line="240" w:lineRule="auto"/>
        <w:rPr>
          <w:b/>
          <w:lang w:eastAsia="cs-CZ"/>
        </w:rPr>
      </w:pPr>
      <w:r w:rsidRPr="002B0EBF">
        <w:rPr>
          <w:rFonts w:eastAsia="Times New Roman" w:cstheme="minorHAnsi"/>
          <w:i/>
          <w:iCs/>
          <w:lang w:eastAsia="cs-CZ"/>
        </w:rPr>
        <w:t>církevní právo</w:t>
      </w:r>
    </w:p>
    <w:p w:rsidR="009D1960" w:rsidRPr="002B0EBF" w:rsidRDefault="009D1960" w:rsidP="002B0EBF">
      <w:pPr>
        <w:tabs>
          <w:tab w:val="left" w:pos="2127"/>
          <w:tab w:val="left" w:pos="4395"/>
          <w:tab w:val="left" w:pos="4678"/>
        </w:tabs>
        <w:spacing w:after="0" w:line="240" w:lineRule="auto"/>
        <w:ind w:left="-3394" w:firstLine="3394"/>
        <w:rPr>
          <w:sz w:val="12"/>
          <w:szCs w:val="24"/>
          <w:lang w:eastAsia="cs-CZ"/>
        </w:rPr>
      </w:pPr>
    </w:p>
    <w:p w:rsidR="002B0EBF" w:rsidRDefault="002B0EBF" w:rsidP="002B0EBF">
      <w:pPr>
        <w:tabs>
          <w:tab w:val="left" w:pos="2127"/>
          <w:tab w:val="left" w:pos="4395"/>
          <w:tab w:val="left" w:pos="4678"/>
        </w:tabs>
        <w:spacing w:after="0" w:line="240" w:lineRule="auto"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ab/>
      </w:r>
      <w:r w:rsidR="009D1960" w:rsidRPr="002B0EBF">
        <w:rPr>
          <w:b/>
          <w:sz w:val="24"/>
          <w:szCs w:val="24"/>
          <w:lang w:eastAsia="cs-CZ"/>
        </w:rPr>
        <w:t>Systematická teologie a křesťanská filozofie</w:t>
      </w:r>
      <w:r w:rsidR="00F84461" w:rsidRPr="002B0EBF">
        <w:rPr>
          <w:b/>
          <w:sz w:val="24"/>
          <w:szCs w:val="24"/>
          <w:lang w:eastAsia="cs-CZ"/>
        </w:rPr>
        <w:t xml:space="preserve"> </w:t>
      </w:r>
    </w:p>
    <w:p w:rsidR="009D1960" w:rsidRPr="002B0EBF" w:rsidRDefault="00F84461" w:rsidP="002B0EBF">
      <w:pPr>
        <w:pStyle w:val="Odstavecseseznamem"/>
        <w:numPr>
          <w:ilvl w:val="0"/>
          <w:numId w:val="12"/>
        </w:numPr>
        <w:tabs>
          <w:tab w:val="left" w:pos="2127"/>
          <w:tab w:val="left" w:pos="4395"/>
          <w:tab w:val="left" w:pos="4678"/>
        </w:tabs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cs-CZ"/>
        </w:rPr>
      </w:pPr>
      <w:r w:rsidRPr="002B0EBF">
        <w:rPr>
          <w:rFonts w:eastAsia="Times New Roman" w:cstheme="minorHAnsi"/>
          <w:i/>
          <w:iCs/>
          <w:szCs w:val="24"/>
          <w:lang w:eastAsia="cs-CZ"/>
        </w:rPr>
        <w:t>křesťansk</w:t>
      </w:r>
      <w:r w:rsidRPr="002B0EBF">
        <w:rPr>
          <w:rFonts w:eastAsia="Times New Roman" w:cstheme="minorHAnsi"/>
          <w:i/>
          <w:iCs/>
          <w:szCs w:val="24"/>
          <w:lang w:eastAsia="cs-CZ"/>
        </w:rPr>
        <w:t>á</w:t>
      </w:r>
      <w:r w:rsidRPr="002B0EBF">
        <w:rPr>
          <w:rFonts w:eastAsia="Times New Roman" w:cstheme="minorHAnsi"/>
          <w:i/>
          <w:iCs/>
          <w:szCs w:val="24"/>
          <w:lang w:eastAsia="cs-CZ"/>
        </w:rPr>
        <w:t xml:space="preserve"> filozofie</w:t>
      </w:r>
    </w:p>
    <w:p w:rsidR="00F84461" w:rsidRPr="002B0EBF" w:rsidRDefault="00F65D54" w:rsidP="002B0EBF">
      <w:pPr>
        <w:pStyle w:val="Odstavecseseznamem"/>
        <w:numPr>
          <w:ilvl w:val="0"/>
          <w:numId w:val="12"/>
        </w:numPr>
        <w:tabs>
          <w:tab w:val="left" w:pos="2127"/>
          <w:tab w:val="left" w:pos="4395"/>
          <w:tab w:val="left" w:pos="4678"/>
        </w:tabs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cs-CZ"/>
        </w:rPr>
      </w:pPr>
      <w:r w:rsidRPr="002B0EBF">
        <w:rPr>
          <w:rFonts w:eastAsia="Times New Roman" w:cstheme="minorHAnsi"/>
          <w:i/>
          <w:iCs/>
          <w:szCs w:val="24"/>
          <w:lang w:eastAsia="cs-CZ"/>
        </w:rPr>
        <w:t>patrologie</w:t>
      </w:r>
    </w:p>
    <w:p w:rsidR="00F65D54" w:rsidRPr="002B0EBF" w:rsidRDefault="00F65D54" w:rsidP="002B0EBF">
      <w:pPr>
        <w:pStyle w:val="Odstavecseseznamem"/>
        <w:numPr>
          <w:ilvl w:val="0"/>
          <w:numId w:val="11"/>
        </w:numPr>
        <w:tabs>
          <w:tab w:val="left" w:pos="2127"/>
          <w:tab w:val="left" w:pos="4395"/>
          <w:tab w:val="left" w:pos="4678"/>
        </w:tabs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cs-CZ"/>
        </w:rPr>
      </w:pPr>
      <w:r w:rsidRPr="002B0EBF">
        <w:rPr>
          <w:rFonts w:eastAsia="Times New Roman" w:cstheme="minorHAnsi"/>
          <w:i/>
          <w:iCs/>
          <w:szCs w:val="24"/>
          <w:lang w:eastAsia="cs-CZ"/>
        </w:rPr>
        <w:t>dogmatick</w:t>
      </w:r>
      <w:r w:rsidRPr="002B0EBF">
        <w:rPr>
          <w:rFonts w:eastAsia="Times New Roman" w:cstheme="minorHAnsi"/>
          <w:i/>
          <w:iCs/>
          <w:szCs w:val="24"/>
          <w:lang w:eastAsia="cs-CZ"/>
        </w:rPr>
        <w:t>á</w:t>
      </w:r>
      <w:r w:rsidRPr="002B0EBF">
        <w:rPr>
          <w:rFonts w:eastAsia="Times New Roman" w:cstheme="minorHAnsi"/>
          <w:i/>
          <w:iCs/>
          <w:szCs w:val="24"/>
          <w:lang w:eastAsia="cs-CZ"/>
        </w:rPr>
        <w:t xml:space="preserve"> teologie</w:t>
      </w:r>
    </w:p>
    <w:p w:rsidR="00F65D54" w:rsidRPr="002B0EBF" w:rsidRDefault="00F65D54" w:rsidP="002B0EBF">
      <w:pPr>
        <w:pStyle w:val="Odstavecseseznamem"/>
        <w:numPr>
          <w:ilvl w:val="0"/>
          <w:numId w:val="11"/>
        </w:numPr>
        <w:tabs>
          <w:tab w:val="left" w:pos="2127"/>
          <w:tab w:val="left" w:pos="4395"/>
          <w:tab w:val="left" w:pos="4678"/>
        </w:tabs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cs-CZ"/>
        </w:rPr>
      </w:pPr>
      <w:r w:rsidRPr="002B0EBF">
        <w:rPr>
          <w:rFonts w:eastAsia="Times New Roman" w:cstheme="minorHAnsi"/>
          <w:i/>
          <w:iCs/>
          <w:szCs w:val="24"/>
          <w:lang w:eastAsia="cs-CZ"/>
        </w:rPr>
        <w:t>fundamentální teologie</w:t>
      </w:r>
    </w:p>
    <w:p w:rsidR="00F65D54" w:rsidRPr="002B0EBF" w:rsidRDefault="00F65D54" w:rsidP="002B0EBF">
      <w:pPr>
        <w:pStyle w:val="Odstavecseseznamem"/>
        <w:numPr>
          <w:ilvl w:val="0"/>
          <w:numId w:val="11"/>
        </w:numPr>
        <w:tabs>
          <w:tab w:val="left" w:pos="2127"/>
          <w:tab w:val="left" w:pos="4395"/>
          <w:tab w:val="left" w:pos="4678"/>
        </w:tabs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cs-CZ"/>
        </w:rPr>
      </w:pPr>
      <w:r w:rsidRPr="002B0EBF">
        <w:rPr>
          <w:rFonts w:eastAsia="Times New Roman" w:cstheme="minorHAnsi"/>
          <w:i/>
          <w:iCs/>
          <w:szCs w:val="24"/>
          <w:lang w:eastAsia="cs-CZ"/>
        </w:rPr>
        <w:t>morální teologie</w:t>
      </w:r>
    </w:p>
    <w:p w:rsidR="00F65D54" w:rsidRPr="002B0EBF" w:rsidRDefault="00F65D54" w:rsidP="002B0EBF">
      <w:pPr>
        <w:pStyle w:val="Odstavecseseznamem"/>
        <w:numPr>
          <w:ilvl w:val="0"/>
          <w:numId w:val="11"/>
        </w:numPr>
        <w:tabs>
          <w:tab w:val="left" w:pos="2127"/>
          <w:tab w:val="left" w:pos="4395"/>
          <w:tab w:val="left" w:pos="4678"/>
        </w:tabs>
        <w:spacing w:after="0" w:line="240" w:lineRule="auto"/>
        <w:jc w:val="both"/>
        <w:rPr>
          <w:i/>
          <w:szCs w:val="24"/>
          <w:lang w:eastAsia="cs-CZ"/>
        </w:rPr>
      </w:pPr>
      <w:r w:rsidRPr="002B0EBF">
        <w:rPr>
          <w:rFonts w:eastAsia="Times New Roman" w:cstheme="minorHAnsi"/>
          <w:i/>
          <w:iCs/>
          <w:szCs w:val="24"/>
          <w:lang w:eastAsia="cs-CZ"/>
        </w:rPr>
        <w:t>liturgické teologie</w:t>
      </w:r>
    </w:p>
    <w:tbl>
      <w:tblPr>
        <w:tblStyle w:val="Mkatabulky"/>
        <w:tblW w:w="88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77"/>
        <w:gridCol w:w="48"/>
        <w:gridCol w:w="1417"/>
        <w:gridCol w:w="426"/>
        <w:gridCol w:w="4394"/>
      </w:tblGrid>
      <w:tr w:rsidR="007F2693" w:rsidRPr="008857CA" w:rsidTr="009D1960">
        <w:tc>
          <w:tcPr>
            <w:tcW w:w="2160" w:type="dxa"/>
          </w:tcPr>
          <w:p w:rsidR="007F2693" w:rsidRPr="008857CA" w:rsidRDefault="007F2693" w:rsidP="002B0EBF">
            <w:pPr>
              <w:rPr>
                <w:i/>
                <w:sz w:val="20"/>
                <w:szCs w:val="20"/>
                <w:lang w:eastAsia="cs-CZ"/>
              </w:rPr>
            </w:pPr>
          </w:p>
        </w:tc>
        <w:tc>
          <w:tcPr>
            <w:tcW w:w="6662" w:type="dxa"/>
            <w:gridSpan w:val="5"/>
          </w:tcPr>
          <w:p w:rsidR="007F2693" w:rsidRPr="008857CA" w:rsidRDefault="007F2693" w:rsidP="007F2693">
            <w:pPr>
              <w:spacing w:after="60"/>
              <w:rPr>
                <w:sz w:val="20"/>
                <w:szCs w:val="20"/>
                <w:lang w:eastAsia="cs-CZ"/>
              </w:rPr>
            </w:pPr>
          </w:p>
        </w:tc>
      </w:tr>
      <w:tr w:rsidR="007F2693" w:rsidRPr="007F2693" w:rsidTr="009D1960">
        <w:tc>
          <w:tcPr>
            <w:tcW w:w="2160" w:type="dxa"/>
            <w:tcBorders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 xml:space="preserve">Forma studia : 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prezenční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kombinovaná</w:t>
            </w:r>
          </w:p>
        </w:tc>
      </w:tr>
      <w:tr w:rsidR="008857CA" w:rsidRPr="008857CA" w:rsidTr="009D1960">
        <w:tc>
          <w:tcPr>
            <w:tcW w:w="2160" w:type="dxa"/>
          </w:tcPr>
          <w:p w:rsidR="008857CA" w:rsidRPr="008857CA" w:rsidRDefault="007F2693" w:rsidP="004C5AF0">
            <w:pPr>
              <w:spacing w:after="60"/>
              <w:rPr>
                <w:i/>
                <w:sz w:val="20"/>
                <w:szCs w:val="20"/>
                <w:lang w:eastAsia="cs-CZ"/>
              </w:rPr>
            </w:pPr>
            <w:r w:rsidRPr="008857CA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62" w:type="dxa"/>
            <w:gridSpan w:val="5"/>
          </w:tcPr>
          <w:p w:rsidR="008857CA" w:rsidRPr="008857CA" w:rsidRDefault="008857CA" w:rsidP="004C5AF0">
            <w:pPr>
              <w:spacing w:after="60"/>
              <w:rPr>
                <w:sz w:val="20"/>
                <w:szCs w:val="20"/>
                <w:lang w:eastAsia="cs-CZ"/>
              </w:rPr>
            </w:pPr>
          </w:p>
        </w:tc>
      </w:tr>
      <w:tr w:rsidR="008857CA" w:rsidRPr="007F2693" w:rsidTr="009D1960">
        <w:tc>
          <w:tcPr>
            <w:tcW w:w="2160" w:type="dxa"/>
            <w:tcBorders>
              <w:right w:val="single" w:sz="4" w:space="0" w:color="auto"/>
            </w:tcBorders>
          </w:tcPr>
          <w:p w:rsidR="008857CA" w:rsidRPr="007F2693" w:rsidRDefault="008857CA" w:rsidP="00DD2E21">
            <w:pPr>
              <w:rPr>
                <w:i/>
                <w:sz w:val="24"/>
                <w:szCs w:val="24"/>
                <w:lang w:eastAsia="cs-CZ"/>
              </w:rPr>
            </w:pPr>
            <w:r>
              <w:rPr>
                <w:i/>
                <w:sz w:val="24"/>
                <w:szCs w:val="24"/>
                <w:lang w:eastAsia="cs-CZ"/>
              </w:rPr>
              <w:t xml:space="preserve">Stupeň </w:t>
            </w:r>
            <w:r w:rsidRPr="007F2693">
              <w:rPr>
                <w:i/>
                <w:sz w:val="24"/>
                <w:szCs w:val="24"/>
                <w:lang w:eastAsia="cs-CZ"/>
              </w:rPr>
              <w:t>studia</w:t>
            </w:r>
            <w:r w:rsidR="00DD2E21">
              <w:rPr>
                <w:i/>
                <w:sz w:val="24"/>
                <w:szCs w:val="24"/>
                <w:lang w:eastAsia="cs-CZ"/>
              </w:rPr>
              <w:t xml:space="preserve"> </w:t>
            </w:r>
            <w:r w:rsidRPr="001E5E8B">
              <w:rPr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A" w:rsidRPr="007F2693" w:rsidRDefault="008857CA" w:rsidP="004C5AF0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7CA" w:rsidRPr="007F2693" w:rsidRDefault="008857CA" w:rsidP="004C5AF0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licenciát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A" w:rsidRPr="007F2693" w:rsidRDefault="008857CA" w:rsidP="004C5AF0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857CA" w:rsidRPr="007F2693" w:rsidRDefault="008857CA" w:rsidP="004C5AF0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doktorát</w:t>
            </w:r>
          </w:p>
        </w:tc>
      </w:tr>
    </w:tbl>
    <w:p w:rsidR="008857CA" w:rsidRPr="002B0EBF" w:rsidRDefault="008857CA" w:rsidP="007F2693">
      <w:pPr>
        <w:rPr>
          <w:sz w:val="18"/>
          <w:szCs w:val="16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260"/>
      </w:tblGrid>
      <w:tr w:rsidR="00D36ACC" w:rsidRPr="006D2F0D" w:rsidTr="002B0EBF">
        <w:trPr>
          <w:trHeight w:val="551"/>
        </w:trPr>
        <w:tc>
          <w:tcPr>
            <w:tcW w:w="2802" w:type="dxa"/>
            <w:vAlign w:val="center"/>
          </w:tcPr>
          <w:p w:rsidR="00D36ACC" w:rsidRPr="002E1963" w:rsidRDefault="00D36ACC" w:rsidP="002B0EBF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2E1963">
              <w:rPr>
                <w:b/>
                <w:i/>
                <w:sz w:val="24"/>
                <w:szCs w:val="24"/>
              </w:rPr>
              <w:t>Titul</w:t>
            </w:r>
            <w:r w:rsidR="001E5E8B" w:rsidRPr="002E1963">
              <w:rPr>
                <w:b/>
                <w:i/>
                <w:sz w:val="24"/>
                <w:szCs w:val="24"/>
              </w:rPr>
              <w:t>y</w:t>
            </w:r>
            <w:r w:rsidRPr="002E1963">
              <w:rPr>
                <w:b/>
                <w:i/>
                <w:sz w:val="24"/>
                <w:szCs w:val="24"/>
              </w:rPr>
              <w:t xml:space="preserve">,  jméno,  příjmení  </w:t>
            </w:r>
          </w:p>
        </w:tc>
        <w:tc>
          <w:tcPr>
            <w:tcW w:w="7260" w:type="dxa"/>
            <w:vAlign w:val="center"/>
          </w:tcPr>
          <w:p w:rsidR="00D36ACC" w:rsidRPr="006D2F0D" w:rsidRDefault="00300F98" w:rsidP="002B0EBF">
            <w:pPr>
              <w:spacing w:before="60" w:after="60"/>
              <w:rPr>
                <w:b/>
                <w:sz w:val="24"/>
                <w:szCs w:val="24"/>
                <w:lang w:eastAsia="cs-CZ"/>
              </w:rPr>
            </w:pPr>
            <w:r w:rsidRPr="006D2F0D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2B0EBF">
              <w:rPr>
                <w:b/>
                <w:sz w:val="28"/>
                <w:szCs w:val="24"/>
                <w:lang w:eastAsia="cs-CZ"/>
              </w:rPr>
              <w:t xml:space="preserve">  </w:t>
            </w:r>
            <w:r w:rsidR="002B0EBF" w:rsidRPr="002B0EBF">
              <w:rPr>
                <w:b/>
                <w:sz w:val="28"/>
                <w:szCs w:val="24"/>
                <w:lang w:eastAsia="cs-CZ"/>
              </w:rPr>
              <w:t xml:space="preserve"> </w:t>
            </w:r>
            <w:r w:rsidRPr="002B0EBF">
              <w:rPr>
                <w:b/>
                <w:sz w:val="24"/>
                <w:szCs w:val="24"/>
                <w:lang w:eastAsia="cs-CZ"/>
              </w:rPr>
              <w:t xml:space="preserve">      </w:t>
            </w:r>
          </w:p>
        </w:tc>
      </w:tr>
    </w:tbl>
    <w:p w:rsidR="00D2677D" w:rsidRPr="002B0EBF" w:rsidRDefault="002B0EBF" w:rsidP="00D2677D">
      <w:pPr>
        <w:spacing w:after="0" w:line="240" w:lineRule="auto"/>
        <w:jc w:val="both"/>
        <w:rPr>
          <w:sz w:val="32"/>
        </w:rPr>
      </w:pPr>
      <w:r w:rsidRPr="002B0EBF">
        <w:rPr>
          <w:sz w:val="32"/>
        </w:rPr>
        <w:t xml:space="preserve">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850"/>
        <w:gridCol w:w="4284"/>
      </w:tblGrid>
      <w:tr w:rsidR="002E1963" w:rsidRPr="006D2F0D" w:rsidTr="00D54E08">
        <w:tc>
          <w:tcPr>
            <w:tcW w:w="2802" w:type="dxa"/>
          </w:tcPr>
          <w:p w:rsidR="002E1963" w:rsidRPr="006D2F0D" w:rsidRDefault="002E1963" w:rsidP="002E1963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Mobilní telefon</w:t>
            </w:r>
          </w:p>
        </w:tc>
        <w:tc>
          <w:tcPr>
            <w:tcW w:w="2126" w:type="dxa"/>
          </w:tcPr>
          <w:p w:rsidR="002E1963" w:rsidRPr="006D2F0D" w:rsidRDefault="002E1963" w:rsidP="002E1963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</w:tcPr>
          <w:p w:rsidR="002E1963" w:rsidRPr="006D2F0D" w:rsidRDefault="002E1963" w:rsidP="002E1963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4284" w:type="dxa"/>
          </w:tcPr>
          <w:p w:rsidR="002E1963" w:rsidRPr="006D2F0D" w:rsidRDefault="002E1963" w:rsidP="002E1963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</w:tr>
    </w:tbl>
    <w:p w:rsidR="002E1963" w:rsidRDefault="002E1963" w:rsidP="00D2677D">
      <w:pPr>
        <w:spacing w:after="0" w:line="240" w:lineRule="auto"/>
        <w:jc w:val="both"/>
        <w:rPr>
          <w:sz w:val="16"/>
        </w:rPr>
      </w:pPr>
    </w:p>
    <w:p w:rsidR="007F2693" w:rsidRPr="00D2677D" w:rsidRDefault="007F2693" w:rsidP="00D2677D">
      <w:pPr>
        <w:spacing w:after="0" w:line="240" w:lineRule="auto"/>
        <w:jc w:val="both"/>
        <w:rPr>
          <w:sz w:val="16"/>
        </w:rPr>
      </w:pPr>
    </w:p>
    <w:tbl>
      <w:tblPr>
        <w:tblStyle w:val="Mkatabulky"/>
        <w:tblW w:w="1006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992"/>
        <w:gridCol w:w="3575"/>
      </w:tblGrid>
      <w:tr w:rsidR="00300F98" w:rsidRPr="006D2F0D" w:rsidTr="002B0EBF">
        <w:tc>
          <w:tcPr>
            <w:tcW w:w="2802" w:type="dxa"/>
            <w:vMerge w:val="restart"/>
          </w:tcPr>
          <w:p w:rsidR="00300F98" w:rsidRPr="002B0EBF" w:rsidRDefault="00300F98" w:rsidP="00710F88">
            <w:pPr>
              <w:rPr>
                <w:b/>
                <w:i/>
                <w:sz w:val="24"/>
                <w:szCs w:val="24"/>
                <w:lang w:eastAsia="cs-CZ"/>
              </w:rPr>
            </w:pPr>
            <w:r w:rsidRPr="002B0EBF">
              <w:rPr>
                <w:b/>
                <w:i/>
                <w:sz w:val="24"/>
                <w:szCs w:val="24"/>
                <w:lang w:eastAsia="cs-CZ"/>
              </w:rPr>
              <w:t>Adresa trvalého bydliště</w:t>
            </w: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B0EBF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B0EBF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B0EBF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B0EBF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0F98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992"/>
        <w:gridCol w:w="3575"/>
      </w:tblGrid>
      <w:tr w:rsidR="002B0EBF" w:rsidRPr="006D2F0D" w:rsidTr="00A73872">
        <w:tc>
          <w:tcPr>
            <w:tcW w:w="2802" w:type="dxa"/>
            <w:vMerge w:val="restart"/>
          </w:tcPr>
          <w:p w:rsidR="002B0EBF" w:rsidRPr="002B0EBF" w:rsidRDefault="002B0EBF" w:rsidP="00A73872">
            <w:pPr>
              <w:rPr>
                <w:b/>
                <w:i/>
                <w:sz w:val="24"/>
                <w:szCs w:val="24"/>
                <w:lang w:eastAsia="cs-CZ"/>
              </w:rPr>
            </w:pPr>
            <w:r w:rsidRPr="002B0EBF">
              <w:rPr>
                <w:b/>
                <w:i/>
                <w:sz w:val="24"/>
                <w:szCs w:val="24"/>
                <w:lang w:eastAsia="cs-CZ"/>
              </w:rPr>
              <w:t>Kontaktní adresa</w:t>
            </w:r>
          </w:p>
        </w:tc>
        <w:tc>
          <w:tcPr>
            <w:tcW w:w="1701" w:type="dxa"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2B0EBF" w:rsidRPr="006D2F0D" w:rsidRDefault="002B0EBF" w:rsidP="00A73872">
            <w:pPr>
              <w:rPr>
                <w:sz w:val="24"/>
                <w:szCs w:val="24"/>
                <w:lang w:eastAsia="cs-CZ"/>
              </w:rPr>
            </w:pPr>
          </w:p>
        </w:tc>
      </w:tr>
      <w:tr w:rsidR="002B0EBF" w:rsidRPr="006D2F0D" w:rsidTr="00A73872">
        <w:tc>
          <w:tcPr>
            <w:tcW w:w="2802" w:type="dxa"/>
            <w:vMerge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2B0EBF" w:rsidRPr="006D2F0D" w:rsidRDefault="002B0EBF" w:rsidP="00A73872">
            <w:pPr>
              <w:rPr>
                <w:sz w:val="24"/>
                <w:szCs w:val="24"/>
                <w:lang w:eastAsia="cs-CZ"/>
              </w:rPr>
            </w:pPr>
          </w:p>
        </w:tc>
      </w:tr>
      <w:tr w:rsidR="002B0EBF" w:rsidRPr="006D2F0D" w:rsidTr="00A73872">
        <w:tc>
          <w:tcPr>
            <w:tcW w:w="2802" w:type="dxa"/>
            <w:vMerge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2B0EBF" w:rsidRPr="006D2F0D" w:rsidRDefault="002B0EBF" w:rsidP="00A73872">
            <w:pPr>
              <w:rPr>
                <w:sz w:val="24"/>
                <w:szCs w:val="24"/>
                <w:lang w:eastAsia="cs-CZ"/>
              </w:rPr>
            </w:pPr>
          </w:p>
        </w:tc>
      </w:tr>
      <w:tr w:rsidR="002B0EBF" w:rsidRPr="006D2F0D" w:rsidTr="00A73872">
        <w:tc>
          <w:tcPr>
            <w:tcW w:w="2802" w:type="dxa"/>
            <w:vMerge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2B0EBF" w:rsidRPr="006D2F0D" w:rsidRDefault="002B0EBF" w:rsidP="00A73872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2B0EBF" w:rsidRPr="006D2F0D" w:rsidRDefault="002B0EBF" w:rsidP="00A73872">
            <w:pPr>
              <w:rPr>
                <w:sz w:val="24"/>
                <w:szCs w:val="24"/>
                <w:lang w:eastAsia="cs-CZ"/>
              </w:rPr>
            </w:pPr>
          </w:p>
        </w:tc>
      </w:tr>
      <w:tr w:rsidR="002B0EBF" w:rsidRPr="006D2F0D" w:rsidTr="00A73872">
        <w:tc>
          <w:tcPr>
            <w:tcW w:w="2802" w:type="dxa"/>
            <w:vMerge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2B0EBF" w:rsidRPr="006D2F0D" w:rsidRDefault="002B0EBF" w:rsidP="00A73872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2B0EBF" w:rsidRPr="006D2F0D" w:rsidRDefault="002B0EBF" w:rsidP="00A73872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2B0EBF" w:rsidRDefault="002B0EBF" w:rsidP="00D2677D">
      <w:pPr>
        <w:ind w:right="-1"/>
        <w:rPr>
          <w:rFonts w:ascii="Arial" w:hAnsi="Arial"/>
          <w:sz w:val="16"/>
          <w:szCs w:val="16"/>
        </w:rPr>
      </w:pPr>
    </w:p>
    <w:p w:rsidR="002B0EBF" w:rsidRDefault="002B0EBF" w:rsidP="00D2677D">
      <w:pPr>
        <w:ind w:right="-1"/>
        <w:rPr>
          <w:rFonts w:ascii="Arial" w:hAnsi="Arial"/>
          <w:sz w:val="16"/>
          <w:szCs w:val="16"/>
        </w:rPr>
      </w:pPr>
    </w:p>
    <w:p w:rsidR="002B0EBF" w:rsidRDefault="002B0EBF" w:rsidP="00D2677D">
      <w:pPr>
        <w:ind w:right="-1"/>
        <w:rPr>
          <w:rFonts w:ascii="Arial" w:hAnsi="Arial"/>
          <w:sz w:val="16"/>
          <w:szCs w:val="16"/>
        </w:rPr>
      </w:pPr>
    </w:p>
    <w:p w:rsidR="002B0EBF" w:rsidRPr="008857CA" w:rsidRDefault="002B0EBF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19"/>
      </w:tblGrid>
      <w:tr w:rsidR="00300F98" w:rsidRPr="006D2F0D" w:rsidTr="002E1963">
        <w:tc>
          <w:tcPr>
            <w:tcW w:w="2943" w:type="dxa"/>
          </w:tcPr>
          <w:p w:rsidR="00300F98" w:rsidRPr="002E1963" w:rsidRDefault="00300F98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 xml:space="preserve">Absolvovaná </w:t>
            </w:r>
            <w:r w:rsidR="00682156" w:rsidRPr="002E1963">
              <w:rPr>
                <w:i/>
                <w:lang w:eastAsia="cs-CZ"/>
              </w:rPr>
              <w:t>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6D2F0D" w:rsidRPr="006D2F0D" w:rsidTr="002E1963">
        <w:tc>
          <w:tcPr>
            <w:tcW w:w="2943" w:type="dxa"/>
          </w:tcPr>
          <w:p w:rsidR="006D2F0D" w:rsidRPr="002E1963" w:rsidRDefault="006D2F0D" w:rsidP="0029351B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6D2F0D" w:rsidRPr="006D2F0D" w:rsidRDefault="006D2F0D" w:rsidP="0029351B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Téma diplomové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9D6E98">
        <w:tc>
          <w:tcPr>
            <w:tcW w:w="10062" w:type="dxa"/>
            <w:gridSpan w:val="2"/>
          </w:tcPr>
          <w:p w:rsidR="00300F98" w:rsidRPr="006D2F0D" w:rsidRDefault="00300F98" w:rsidP="00710F88">
            <w:pPr>
              <w:rPr>
                <w:sz w:val="20"/>
                <w:szCs w:val="20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682156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další absolvovaná 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992B94" w:rsidRPr="006D2F0D" w:rsidTr="002E1963">
        <w:tc>
          <w:tcPr>
            <w:tcW w:w="2943" w:type="dxa"/>
          </w:tcPr>
          <w:p w:rsidR="00992B94" w:rsidRPr="002E1963" w:rsidRDefault="00992B94" w:rsidP="007B6335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992B94" w:rsidRPr="006D2F0D" w:rsidRDefault="00992B94" w:rsidP="007B6335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2E1963" w:rsidP="002E1963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Téma lic.</w:t>
            </w:r>
            <w:r w:rsidR="00300F98" w:rsidRPr="002E1963">
              <w:rPr>
                <w:i/>
                <w:lang w:eastAsia="cs-CZ"/>
              </w:rPr>
              <w:t xml:space="preserve"> / disertační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0F98" w:rsidRPr="002E1963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544"/>
      </w:tblGrid>
      <w:tr w:rsidR="00300F98" w:rsidRPr="006D2F0D" w:rsidTr="006D2F0D">
        <w:tc>
          <w:tcPr>
            <w:tcW w:w="2518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Uchazeč se hlásí</w:t>
            </w:r>
          </w:p>
        </w:tc>
        <w:tc>
          <w:tcPr>
            <w:tcW w:w="7544" w:type="dxa"/>
          </w:tcPr>
          <w:p w:rsidR="00300F98" w:rsidRPr="006D2F0D" w:rsidRDefault="00300F98" w:rsidP="00682156">
            <w:pPr>
              <w:rPr>
                <w:sz w:val="24"/>
                <w:szCs w:val="24"/>
                <w:lang w:eastAsia="cs-CZ"/>
              </w:rPr>
            </w:pPr>
            <w:r w:rsidRPr="006D2F0D">
              <w:rPr>
                <w:sz w:val="24"/>
                <w:szCs w:val="24"/>
                <w:lang w:eastAsia="cs-CZ"/>
              </w:rPr>
              <w:t>–   ze zaměstnání</w:t>
            </w:r>
            <w:r w:rsidR="00682156">
              <w:rPr>
                <w:sz w:val="24"/>
                <w:szCs w:val="24"/>
                <w:lang w:eastAsia="cs-CZ"/>
              </w:rPr>
              <w:t xml:space="preserve">    ***    </w:t>
            </w:r>
            <w:r w:rsidRPr="006D2F0D">
              <w:rPr>
                <w:sz w:val="24"/>
                <w:szCs w:val="24"/>
                <w:lang w:eastAsia="cs-CZ"/>
              </w:rPr>
              <w:t xml:space="preserve">–   ze školy </w:t>
            </w:r>
            <w:r w:rsidR="00682156">
              <w:rPr>
                <w:sz w:val="24"/>
                <w:szCs w:val="24"/>
                <w:lang w:eastAsia="cs-CZ"/>
              </w:rPr>
              <w:t xml:space="preserve">     ***   </w:t>
            </w:r>
            <w:r w:rsidRPr="006D2F0D">
              <w:rPr>
                <w:sz w:val="24"/>
                <w:szCs w:val="24"/>
                <w:lang w:eastAsia="cs-CZ"/>
              </w:rPr>
              <w:t>–   z domácnosti</w:t>
            </w:r>
          </w:p>
        </w:tc>
      </w:tr>
    </w:tbl>
    <w:p w:rsidR="00300F98" w:rsidRPr="002E1963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284"/>
      </w:tblGrid>
      <w:tr w:rsidR="00300F98" w:rsidTr="006D2F0D">
        <w:tc>
          <w:tcPr>
            <w:tcW w:w="2518" w:type="dxa"/>
            <w:vMerge w:val="restart"/>
          </w:tcPr>
          <w:p w:rsidR="00300F98" w:rsidRPr="006D2F0D" w:rsidRDefault="00300F98" w:rsidP="00122B0F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Znalost cizích jazyků:</w:t>
            </w:r>
          </w:p>
        </w:tc>
        <w:tc>
          <w:tcPr>
            <w:tcW w:w="3260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jazyk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284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úroveň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2E1963" w:rsidRDefault="002E1963" w:rsidP="00D2677D">
      <w:pPr>
        <w:ind w:right="-1"/>
        <w:rPr>
          <w:rFonts w:ascii="Arial" w:hAnsi="Arial"/>
          <w:sz w:val="20"/>
          <w:szCs w:val="20"/>
        </w:rPr>
      </w:pPr>
    </w:p>
    <w:p w:rsidR="00296729" w:rsidRPr="002E1963" w:rsidRDefault="00296729" w:rsidP="00D2677D">
      <w:pPr>
        <w:ind w:right="-1"/>
        <w:rPr>
          <w:rFonts w:ascii="Arial" w:hAnsi="Arial"/>
          <w:sz w:val="20"/>
          <w:szCs w:val="20"/>
        </w:rPr>
      </w:pPr>
    </w:p>
    <w:p w:rsidR="00C26809" w:rsidRPr="002E1963" w:rsidRDefault="00C26809" w:rsidP="00C26809">
      <w:pPr>
        <w:spacing w:after="0" w:line="240" w:lineRule="auto"/>
        <w:jc w:val="both"/>
        <w:rPr>
          <w:sz w:val="20"/>
          <w:szCs w:val="20"/>
        </w:rPr>
      </w:pPr>
    </w:p>
    <w:p w:rsidR="00C26809" w:rsidRPr="002E1963" w:rsidRDefault="00C26809" w:rsidP="002E1963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2E1963">
        <w:rPr>
          <w:sz w:val="20"/>
          <w:szCs w:val="20"/>
        </w:rPr>
        <w:t>…………………………………</w:t>
      </w:r>
      <w:r w:rsidR="00535A2A" w:rsidRPr="002E1963">
        <w:rPr>
          <w:sz w:val="20"/>
          <w:szCs w:val="20"/>
        </w:rPr>
        <w:t>.....</w:t>
      </w:r>
      <w:r w:rsidRPr="002E1963">
        <w:rPr>
          <w:sz w:val="20"/>
          <w:szCs w:val="20"/>
        </w:rPr>
        <w:t>……</w:t>
      </w:r>
    </w:p>
    <w:p w:rsidR="00A72433" w:rsidRPr="002E1963" w:rsidRDefault="00C26809" w:rsidP="00C26809">
      <w:pPr>
        <w:spacing w:after="0" w:line="240" w:lineRule="auto"/>
      </w:pP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="00A72433" w:rsidRPr="002E1963">
        <w:rPr>
          <w:sz w:val="6"/>
          <w:szCs w:val="6"/>
        </w:rPr>
        <w:t xml:space="preserve">  </w:t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tab/>
      </w:r>
      <w:r w:rsidRPr="002E1963">
        <w:tab/>
      </w:r>
      <w:r w:rsidRPr="002E1963">
        <w:tab/>
      </w:r>
      <w:r w:rsidRPr="002E1963">
        <w:tab/>
      </w:r>
      <w:r w:rsidRPr="002E1963">
        <w:tab/>
        <w:t xml:space="preserve"> </w:t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Pr="002E1963">
        <w:t>podpis uchazeče (uchazečky)</w:t>
      </w:r>
    </w:p>
    <w:p w:rsidR="002B0EBF" w:rsidRDefault="002B0EBF">
      <w:pPr>
        <w:rPr>
          <w:b/>
          <w:sz w:val="20"/>
          <w:szCs w:val="20"/>
          <w:u w:val="single"/>
        </w:rPr>
      </w:pPr>
    </w:p>
    <w:p w:rsidR="002B0EBF" w:rsidRDefault="002B0EBF">
      <w:pPr>
        <w:rPr>
          <w:b/>
          <w:sz w:val="20"/>
          <w:szCs w:val="20"/>
          <w:u w:val="single"/>
        </w:rPr>
      </w:pPr>
    </w:p>
    <w:p w:rsidR="00296729" w:rsidRDefault="00296729" w:rsidP="002B0EBF">
      <w:pPr>
        <w:spacing w:after="0" w:line="240" w:lineRule="auto"/>
        <w:rPr>
          <w:sz w:val="20"/>
          <w:szCs w:val="20"/>
        </w:rPr>
      </w:pPr>
    </w:p>
    <w:p w:rsidR="00296729" w:rsidRDefault="00296729" w:rsidP="002B0EBF">
      <w:pPr>
        <w:spacing w:after="0" w:line="240" w:lineRule="auto"/>
        <w:rPr>
          <w:sz w:val="20"/>
          <w:szCs w:val="20"/>
        </w:rPr>
      </w:pPr>
    </w:p>
    <w:p w:rsidR="00296729" w:rsidRDefault="00296729" w:rsidP="002B0EBF">
      <w:pPr>
        <w:spacing w:after="0" w:line="240" w:lineRule="auto"/>
        <w:rPr>
          <w:sz w:val="20"/>
          <w:szCs w:val="20"/>
        </w:rPr>
      </w:pPr>
    </w:p>
    <w:p w:rsidR="002B0EBF" w:rsidRPr="002F66D9" w:rsidRDefault="002B0EBF" w:rsidP="002B0EBF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2F66D9">
        <w:rPr>
          <w:sz w:val="20"/>
          <w:szCs w:val="20"/>
        </w:rPr>
        <w:t>____________________________________________________________________________________________________</w:t>
      </w:r>
    </w:p>
    <w:p w:rsidR="002F66D9" w:rsidRDefault="002F66D9" w:rsidP="00A72433">
      <w:pPr>
        <w:spacing w:after="0" w:line="240" w:lineRule="auto"/>
        <w:rPr>
          <w:b/>
          <w:sz w:val="24"/>
          <w:szCs w:val="18"/>
          <w:u w:val="single"/>
        </w:rPr>
      </w:pPr>
    </w:p>
    <w:p w:rsidR="00C26809" w:rsidRPr="002F66D9" w:rsidRDefault="00C26809" w:rsidP="00A72433">
      <w:pPr>
        <w:spacing w:after="0" w:line="240" w:lineRule="auto"/>
        <w:rPr>
          <w:sz w:val="24"/>
          <w:szCs w:val="18"/>
        </w:rPr>
      </w:pPr>
      <w:r w:rsidRPr="002F66D9">
        <w:rPr>
          <w:b/>
          <w:sz w:val="24"/>
          <w:szCs w:val="18"/>
          <w:u w:val="single"/>
        </w:rPr>
        <w:t>Přiloženo</w:t>
      </w:r>
      <w:r w:rsidRPr="002F66D9">
        <w:rPr>
          <w:sz w:val="24"/>
          <w:szCs w:val="18"/>
        </w:rPr>
        <w:t xml:space="preserve"> </w:t>
      </w:r>
      <w:r w:rsidRPr="002F66D9">
        <w:rPr>
          <w:b/>
          <w:sz w:val="24"/>
          <w:szCs w:val="18"/>
        </w:rPr>
        <w:t>:</w:t>
      </w:r>
    </w:p>
    <w:p w:rsidR="00C26809" w:rsidRPr="002F66D9" w:rsidRDefault="00C26809" w:rsidP="00A72433">
      <w:pPr>
        <w:spacing w:after="0"/>
        <w:rPr>
          <w:sz w:val="12"/>
          <w:szCs w:val="6"/>
        </w:rPr>
      </w:pPr>
    </w:p>
    <w:p w:rsidR="00C26809" w:rsidRPr="002F66D9" w:rsidRDefault="00555F96" w:rsidP="002F66D9">
      <w:pPr>
        <w:numPr>
          <w:ilvl w:val="0"/>
          <w:numId w:val="5"/>
        </w:numPr>
        <w:autoSpaceDE w:val="0"/>
        <w:autoSpaceDN w:val="0"/>
        <w:spacing w:before="40" w:after="0" w:line="240" w:lineRule="auto"/>
        <w:ind w:left="357" w:hanging="357"/>
        <w:rPr>
          <w:sz w:val="24"/>
          <w:szCs w:val="18"/>
        </w:rPr>
      </w:pPr>
      <w:r w:rsidRPr="002F66D9">
        <w:rPr>
          <w:sz w:val="24"/>
          <w:szCs w:val="18"/>
        </w:rPr>
        <w:t>s</w:t>
      </w:r>
      <w:r w:rsidR="00C26809" w:rsidRPr="002F66D9">
        <w:rPr>
          <w:sz w:val="24"/>
          <w:szCs w:val="18"/>
        </w:rPr>
        <w:t>trukturovaný životopis</w:t>
      </w:r>
    </w:p>
    <w:p w:rsidR="00C26809" w:rsidRPr="002F66D9" w:rsidRDefault="00555F96" w:rsidP="009E0F10">
      <w:pPr>
        <w:numPr>
          <w:ilvl w:val="0"/>
          <w:numId w:val="5"/>
        </w:numPr>
        <w:autoSpaceDE w:val="0"/>
        <w:autoSpaceDN w:val="0"/>
        <w:spacing w:before="60" w:after="0" w:line="240" w:lineRule="auto"/>
        <w:ind w:left="357" w:hanging="357"/>
        <w:jc w:val="both"/>
        <w:rPr>
          <w:sz w:val="24"/>
          <w:szCs w:val="18"/>
        </w:rPr>
      </w:pPr>
      <w:r w:rsidRPr="002F66D9">
        <w:rPr>
          <w:b/>
          <w:i/>
          <w:sz w:val="24"/>
          <w:szCs w:val="18"/>
        </w:rPr>
        <w:t>n</w:t>
      </w:r>
      <w:r w:rsidR="00944200" w:rsidRPr="002F66D9">
        <w:rPr>
          <w:b/>
          <w:i/>
          <w:sz w:val="24"/>
          <w:szCs w:val="18"/>
        </w:rPr>
        <w:t xml:space="preserve">otářsky ověřené </w:t>
      </w:r>
      <w:r w:rsidR="00944200" w:rsidRPr="009E0F10">
        <w:rPr>
          <w:sz w:val="24"/>
          <w:szCs w:val="18"/>
        </w:rPr>
        <w:t>kopie všech diplomů</w:t>
      </w:r>
      <w:r w:rsidR="00944200" w:rsidRPr="002F66D9">
        <w:rPr>
          <w:sz w:val="24"/>
          <w:szCs w:val="18"/>
        </w:rPr>
        <w:t xml:space="preserve"> </w:t>
      </w:r>
    </w:p>
    <w:p w:rsidR="002F66D9" w:rsidRPr="002F66D9" w:rsidRDefault="002F66D9" w:rsidP="009E0F10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66D9">
        <w:rPr>
          <w:rFonts w:eastAsia="Times New Roman" w:cstheme="minorHAnsi"/>
          <w:b/>
          <w:i/>
          <w:sz w:val="24"/>
          <w:szCs w:val="24"/>
          <w:lang w:eastAsia="cs-CZ"/>
        </w:rPr>
        <w:t>úředně ověřená</w:t>
      </w:r>
      <w:r w:rsidRPr="002F66D9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2F66D9">
        <w:rPr>
          <w:rFonts w:eastAsia="Times New Roman" w:cstheme="minorHAnsi"/>
          <w:sz w:val="24"/>
          <w:szCs w:val="24"/>
          <w:lang w:eastAsia="cs-CZ"/>
        </w:rPr>
        <w:t xml:space="preserve">kopie </w:t>
      </w:r>
      <w:r w:rsidRPr="002F66D9">
        <w:rPr>
          <w:rFonts w:eastAsia="Times New Roman" w:cstheme="minorHAnsi"/>
          <w:i/>
          <w:iCs/>
          <w:sz w:val="24"/>
          <w:szCs w:val="24"/>
          <w:lang w:eastAsia="cs-CZ"/>
        </w:rPr>
        <w:t>Diploma Supplement</w:t>
      </w:r>
      <w:r w:rsidRPr="002F66D9">
        <w:rPr>
          <w:rFonts w:eastAsia="Times New Roman" w:cstheme="minorHAnsi"/>
          <w:sz w:val="24"/>
          <w:szCs w:val="24"/>
          <w:lang w:eastAsia="cs-CZ"/>
        </w:rPr>
        <w:t>; popř. vysvědčení o státní závěrečné zkoušce;</w:t>
      </w:r>
    </w:p>
    <w:p w:rsidR="002F66D9" w:rsidRPr="002F66D9" w:rsidRDefault="002F66D9" w:rsidP="009E0F10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66D9">
        <w:rPr>
          <w:rFonts w:eastAsia="Times New Roman" w:cstheme="minorHAnsi"/>
          <w:sz w:val="24"/>
          <w:szCs w:val="24"/>
          <w:lang w:eastAsia="cs-CZ"/>
        </w:rPr>
        <w:t xml:space="preserve">není-li odevzdáván </w:t>
      </w:r>
      <w:r w:rsidRPr="002F66D9">
        <w:rPr>
          <w:rFonts w:eastAsia="Times New Roman" w:cstheme="minorHAnsi"/>
          <w:i/>
          <w:sz w:val="24"/>
          <w:szCs w:val="24"/>
          <w:lang w:eastAsia="cs-CZ"/>
        </w:rPr>
        <w:t>Diploma Supplement</w:t>
      </w:r>
      <w:r w:rsidRPr="002F66D9">
        <w:rPr>
          <w:rFonts w:eastAsia="Times New Roman" w:cstheme="minorHAnsi"/>
          <w:sz w:val="24"/>
          <w:szCs w:val="24"/>
          <w:lang w:eastAsia="cs-CZ"/>
        </w:rPr>
        <w:t>, nutno dále doložit přehled dosavadního vysokoškolského studia relevantního pro zvolené doktorské studium (</w:t>
      </w:r>
      <w:r w:rsidRPr="002F66D9">
        <w:rPr>
          <w:rFonts w:eastAsia="Times New Roman" w:cstheme="minorHAnsi"/>
          <w:i/>
          <w:iCs/>
          <w:sz w:val="24"/>
          <w:szCs w:val="24"/>
          <w:lang w:eastAsia="cs-CZ"/>
        </w:rPr>
        <w:t>např. fotokopie stránek indexu</w:t>
      </w:r>
      <w:r w:rsidRPr="002F66D9">
        <w:rPr>
          <w:rFonts w:eastAsia="Times New Roman" w:cstheme="minorHAnsi"/>
          <w:sz w:val="24"/>
          <w:szCs w:val="24"/>
          <w:lang w:eastAsia="cs-CZ"/>
        </w:rPr>
        <w:t>)</w:t>
      </w:r>
      <w:r w:rsidRPr="002F66D9">
        <w:rPr>
          <w:rFonts w:eastAsia="Times New Roman" w:cstheme="minorHAnsi"/>
          <w:i/>
          <w:sz w:val="24"/>
          <w:szCs w:val="24"/>
          <w:lang w:eastAsia="cs-CZ"/>
        </w:rPr>
        <w:t>;</w:t>
      </w:r>
    </w:p>
    <w:p w:rsidR="00B27E91" w:rsidRPr="002F66D9" w:rsidRDefault="00B27E91" w:rsidP="009E0F10">
      <w:pPr>
        <w:numPr>
          <w:ilvl w:val="0"/>
          <w:numId w:val="5"/>
        </w:numPr>
        <w:spacing w:before="60" w:after="0" w:line="240" w:lineRule="auto"/>
        <w:rPr>
          <w:rFonts w:eastAsia="Times New Roman" w:cs="Times New Roman"/>
          <w:sz w:val="24"/>
          <w:szCs w:val="18"/>
          <w:lang w:eastAsia="cs-CZ"/>
        </w:rPr>
      </w:pPr>
      <w:r w:rsidRPr="002F66D9">
        <w:rPr>
          <w:rFonts w:eastAsia="Times New Roman" w:cs="Times New Roman"/>
          <w:sz w:val="24"/>
          <w:szCs w:val="18"/>
          <w:lang w:eastAsia="cs-CZ"/>
        </w:rPr>
        <w:t>v případě, že uchazeč absolvoval VŠ v zahraničí (netýká se uchazečů ze Slovensk</w:t>
      </w:r>
      <w:r w:rsidR="00555F96" w:rsidRPr="002F66D9">
        <w:rPr>
          <w:rFonts w:eastAsia="Times New Roman" w:cs="Times New Roman"/>
          <w:sz w:val="24"/>
          <w:szCs w:val="18"/>
          <w:lang w:eastAsia="cs-CZ"/>
        </w:rPr>
        <w:t>é republiky</w:t>
      </w:r>
      <w:r w:rsidRPr="002F66D9">
        <w:rPr>
          <w:rFonts w:eastAsia="Times New Roman" w:cs="Times New Roman"/>
          <w:sz w:val="24"/>
          <w:szCs w:val="18"/>
          <w:lang w:eastAsia="cs-CZ"/>
        </w:rPr>
        <w:t>), je nutné doložit uznání jeho zahraničního vzdělání v ČR;</w:t>
      </w:r>
    </w:p>
    <w:p w:rsidR="00555F96" w:rsidRPr="002F66D9" w:rsidRDefault="00555F96" w:rsidP="009E0F10">
      <w:pPr>
        <w:numPr>
          <w:ilvl w:val="0"/>
          <w:numId w:val="5"/>
        </w:numPr>
        <w:spacing w:before="60" w:after="0" w:line="240" w:lineRule="auto"/>
        <w:rPr>
          <w:rFonts w:eastAsia="Times New Roman" w:cs="Times New Roman"/>
          <w:sz w:val="24"/>
          <w:szCs w:val="18"/>
          <w:lang w:eastAsia="cs-CZ"/>
        </w:rPr>
      </w:pPr>
      <w:r w:rsidRPr="002F66D9">
        <w:rPr>
          <w:rFonts w:eastAsia="Times New Roman" w:cs="Times New Roman"/>
          <w:sz w:val="24"/>
          <w:szCs w:val="18"/>
          <w:lang w:eastAsia="cs-CZ"/>
        </w:rPr>
        <w:t>v případě žádosti o 2. stupeň studia (doktorát) ověřenou kopii dokladu o absolvování licenciátních zkoušek a notářsky ověřeného diplomu;</w:t>
      </w:r>
    </w:p>
    <w:p w:rsidR="00555F96" w:rsidRPr="002F66D9" w:rsidRDefault="00555F96" w:rsidP="009E0F10">
      <w:pPr>
        <w:numPr>
          <w:ilvl w:val="0"/>
          <w:numId w:val="5"/>
        </w:numPr>
        <w:spacing w:before="60" w:after="0" w:line="240" w:lineRule="auto"/>
        <w:rPr>
          <w:rFonts w:eastAsia="Times New Roman" w:cs="Times New Roman"/>
          <w:sz w:val="24"/>
          <w:szCs w:val="18"/>
          <w:lang w:eastAsia="cs-CZ"/>
        </w:rPr>
      </w:pPr>
      <w:r w:rsidRPr="002F66D9">
        <w:rPr>
          <w:rFonts w:eastAsia="Times New Roman" w:cs="Times New Roman"/>
          <w:sz w:val="24"/>
          <w:szCs w:val="18"/>
          <w:lang w:eastAsia="cs-CZ"/>
        </w:rPr>
        <w:t>souhlas vlastního ordináře pro kandidáty z řad duchovních a laiků, pro kandidáty z řad řeholníků a členů společenství apoštolského života souhlas vyššího řeholního představeného;</w:t>
      </w:r>
    </w:p>
    <w:p w:rsidR="002F66D9" w:rsidRPr="002F66D9" w:rsidRDefault="002F66D9" w:rsidP="009E0F10">
      <w:pPr>
        <w:numPr>
          <w:ilvl w:val="0"/>
          <w:numId w:val="5"/>
        </w:numPr>
        <w:spacing w:before="60" w:after="0" w:line="240" w:lineRule="auto"/>
        <w:ind w:left="357" w:hanging="357"/>
        <w:rPr>
          <w:rFonts w:eastAsia="Times New Roman" w:cstheme="minorHAnsi"/>
          <w:sz w:val="24"/>
          <w:szCs w:val="24"/>
          <w:lang w:eastAsia="cs-CZ"/>
        </w:rPr>
      </w:pPr>
      <w:r w:rsidRPr="002F66D9">
        <w:rPr>
          <w:rFonts w:eastAsia="Times New Roman" w:cstheme="minorHAnsi"/>
          <w:sz w:val="24"/>
          <w:szCs w:val="24"/>
          <w:lang w:eastAsia="cs-CZ"/>
        </w:rPr>
        <w:t>motivační dopis s nástinem studijního záměru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D2677D" w:rsidRPr="002F66D9" w:rsidRDefault="00555F96" w:rsidP="00555F96">
      <w:pPr>
        <w:spacing w:after="0" w:line="240" w:lineRule="auto"/>
        <w:rPr>
          <w:sz w:val="20"/>
          <w:szCs w:val="20"/>
        </w:rPr>
      </w:pPr>
      <w:r w:rsidRPr="002F66D9">
        <w:rPr>
          <w:sz w:val="20"/>
          <w:szCs w:val="20"/>
        </w:rPr>
        <w:t>____________________________________________________________________________________________________</w:t>
      </w:r>
    </w:p>
    <w:p w:rsidR="00555F96" w:rsidRPr="002F66D9" w:rsidRDefault="00555F96" w:rsidP="00555F96">
      <w:pPr>
        <w:spacing w:after="120"/>
        <w:jc w:val="center"/>
        <w:rPr>
          <w:b/>
          <w:szCs w:val="18"/>
        </w:rPr>
      </w:pPr>
    </w:p>
    <w:p w:rsidR="00555F96" w:rsidRPr="00555F96" w:rsidRDefault="00555F96" w:rsidP="00555F96">
      <w:pPr>
        <w:rPr>
          <w:sz w:val="6"/>
          <w:szCs w:val="6"/>
        </w:rPr>
      </w:pPr>
    </w:p>
    <w:sectPr w:rsidR="00555F96" w:rsidRPr="00555F96" w:rsidSect="002B0EBF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CA" w:rsidRDefault="008857CA" w:rsidP="008857CA">
      <w:pPr>
        <w:spacing w:after="0" w:line="240" w:lineRule="auto"/>
      </w:pPr>
      <w:r>
        <w:separator/>
      </w:r>
    </w:p>
  </w:endnote>
  <w:end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CA" w:rsidRDefault="008857CA" w:rsidP="008857CA">
      <w:pPr>
        <w:spacing w:after="0" w:line="240" w:lineRule="auto"/>
      </w:pPr>
      <w:r>
        <w:separator/>
      </w:r>
    </w:p>
  </w:footnote>
  <w:foot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8D5"/>
    <w:multiLevelType w:val="multilevel"/>
    <w:tmpl w:val="C7F48D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10085"/>
    <w:multiLevelType w:val="multilevel"/>
    <w:tmpl w:val="56A2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2B537C"/>
    <w:multiLevelType w:val="hybridMultilevel"/>
    <w:tmpl w:val="3A401CE6"/>
    <w:lvl w:ilvl="0" w:tplc="06286E20">
      <w:numFmt w:val="bullet"/>
      <w:lvlText w:val="–"/>
      <w:lvlJc w:val="left"/>
      <w:pPr>
        <w:ind w:left="4755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4AC65575"/>
    <w:multiLevelType w:val="hybridMultilevel"/>
    <w:tmpl w:val="CE089B84"/>
    <w:lvl w:ilvl="0" w:tplc="D752EA52">
      <w:numFmt w:val="bullet"/>
      <w:lvlText w:val="–"/>
      <w:lvlJc w:val="left"/>
      <w:pPr>
        <w:ind w:left="4758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8" w:hanging="360"/>
      </w:pPr>
      <w:rPr>
        <w:rFonts w:ascii="Wingdings" w:hAnsi="Wingdings" w:hint="default"/>
      </w:rPr>
    </w:lvl>
  </w:abstractNum>
  <w:abstractNum w:abstractNumId="5" w15:restartNumberingAfterBreak="0">
    <w:nsid w:val="4ACE7BD1"/>
    <w:multiLevelType w:val="singleLevel"/>
    <w:tmpl w:val="E42AA9C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5A4C5E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0253A6"/>
    <w:multiLevelType w:val="multilevel"/>
    <w:tmpl w:val="3D6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B7E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70A7E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1544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D"/>
    <w:rsid w:val="001E5E8B"/>
    <w:rsid w:val="00211510"/>
    <w:rsid w:val="00296729"/>
    <w:rsid w:val="002B0EBF"/>
    <w:rsid w:val="002E1963"/>
    <w:rsid w:val="002F66D9"/>
    <w:rsid w:val="00300F98"/>
    <w:rsid w:val="003E7B2D"/>
    <w:rsid w:val="0040039B"/>
    <w:rsid w:val="004E6EFA"/>
    <w:rsid w:val="00535A2A"/>
    <w:rsid w:val="00555F96"/>
    <w:rsid w:val="00682156"/>
    <w:rsid w:val="006D2F0D"/>
    <w:rsid w:val="007F2693"/>
    <w:rsid w:val="008857CA"/>
    <w:rsid w:val="00944200"/>
    <w:rsid w:val="00985B92"/>
    <w:rsid w:val="00991065"/>
    <w:rsid w:val="00992B94"/>
    <w:rsid w:val="009D1960"/>
    <w:rsid w:val="009E0F10"/>
    <w:rsid w:val="00A72433"/>
    <w:rsid w:val="00AB2652"/>
    <w:rsid w:val="00B27E91"/>
    <w:rsid w:val="00B61D94"/>
    <w:rsid w:val="00C26809"/>
    <w:rsid w:val="00C357B3"/>
    <w:rsid w:val="00C734E2"/>
    <w:rsid w:val="00D2677D"/>
    <w:rsid w:val="00D36ACC"/>
    <w:rsid w:val="00DD2E21"/>
    <w:rsid w:val="00F65D54"/>
    <w:rsid w:val="00F84461"/>
    <w:rsid w:val="00FA3246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6FBC"/>
  <w15:docId w15:val="{972D4CCF-F181-4636-9D59-F81ABBBC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267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267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5">
    <w:name w:val="normal 1_5"/>
    <w:basedOn w:val="Normln"/>
    <w:uiPriority w:val="99"/>
    <w:rsid w:val="00D267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2677D"/>
    <w:pPr>
      <w:keepLines w:val="0"/>
      <w:numPr>
        <w:numId w:val="6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2677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9B"/>
    <w:pPr>
      <w:ind w:left="720"/>
      <w:contextualSpacing/>
    </w:pPr>
  </w:style>
  <w:style w:type="character" w:styleId="Znakapoznpodarou">
    <w:name w:val="footnote reference"/>
    <w:semiHidden/>
    <w:rsid w:val="008857C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57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5</cp:revision>
  <dcterms:created xsi:type="dcterms:W3CDTF">2020-01-13T09:06:00Z</dcterms:created>
  <dcterms:modified xsi:type="dcterms:W3CDTF">2020-01-15T13:47:00Z</dcterms:modified>
</cp:coreProperties>
</file>