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50" w:rsidRDefault="00B51050" w:rsidP="002F49C7">
      <w:pPr>
        <w:rPr>
          <w:b/>
          <w:sz w:val="28"/>
          <w:szCs w:val="28"/>
          <w:lang w:val="en-GB"/>
        </w:rPr>
      </w:pPr>
      <w:bookmarkStart w:id="0" w:name="_GoBack"/>
      <w:bookmarkEnd w:id="0"/>
      <w:r w:rsidRPr="00B51050">
        <w:rPr>
          <w:b/>
          <w:sz w:val="28"/>
          <w:szCs w:val="28"/>
          <w:lang w:val="en-GB"/>
        </w:rPr>
        <w:t>JOB POST</w:t>
      </w:r>
      <w:r w:rsidR="002F49C7">
        <w:rPr>
          <w:b/>
          <w:sz w:val="28"/>
          <w:szCs w:val="28"/>
          <w:lang w:val="en-GB"/>
        </w:rPr>
        <w:t xml:space="preserve"> – Assistant professor</w:t>
      </w:r>
    </w:p>
    <w:p w:rsidR="002F49C7" w:rsidRPr="00B51050" w:rsidRDefault="002F49C7" w:rsidP="00B51050">
      <w:pPr>
        <w:ind w:left="2832" w:firstLine="708"/>
        <w:jc w:val="both"/>
        <w:rPr>
          <w:b/>
          <w:sz w:val="28"/>
          <w:szCs w:val="28"/>
          <w:lang w:val="en-GB"/>
        </w:rPr>
      </w:pPr>
    </w:p>
    <w:p w:rsidR="00B51050" w:rsidRPr="008579B7" w:rsidRDefault="00B51050" w:rsidP="00B51050">
      <w:pPr>
        <w:jc w:val="both"/>
        <w:rPr>
          <w:b/>
          <w:lang w:val="en-GB"/>
        </w:rPr>
      </w:pPr>
      <w:r w:rsidRPr="008579B7">
        <w:rPr>
          <w:b/>
          <w:lang w:val="en-GB"/>
        </w:rPr>
        <w:t>JOB DESCRIPTION</w:t>
      </w:r>
    </w:p>
    <w:p w:rsidR="00B51050" w:rsidRPr="008579B7" w:rsidRDefault="00B51050" w:rsidP="00B51050">
      <w:pPr>
        <w:jc w:val="both"/>
        <w:rPr>
          <w:lang w:val="en-GB"/>
        </w:rPr>
      </w:pPr>
      <w:r w:rsidRPr="008579B7">
        <w:rPr>
          <w:lang w:val="en-GB"/>
        </w:rPr>
        <w:t xml:space="preserve">There is a full-time academic vacancy in the Department of Christian Social Work, </w:t>
      </w:r>
      <w:proofErr w:type="spellStart"/>
      <w:r w:rsidRPr="008579B7">
        <w:rPr>
          <w:lang w:val="en-GB"/>
        </w:rPr>
        <w:t>Palacký</w:t>
      </w:r>
      <w:proofErr w:type="spellEnd"/>
      <w:r w:rsidRPr="008579B7">
        <w:rPr>
          <w:lang w:val="en-GB"/>
        </w:rPr>
        <w:t xml:space="preserve"> University, Olomouc, Czech Republic, in the area of humanitarian aid and international social work.</w:t>
      </w:r>
    </w:p>
    <w:p w:rsidR="00B51050" w:rsidRPr="008579B7" w:rsidRDefault="00B51050" w:rsidP="00B51050">
      <w:pPr>
        <w:jc w:val="both"/>
        <w:rPr>
          <w:b/>
          <w:lang w:val="en-GB"/>
        </w:rPr>
      </w:pPr>
      <w:r w:rsidRPr="008579B7">
        <w:rPr>
          <w:b/>
          <w:lang w:val="en-GB"/>
        </w:rPr>
        <w:t xml:space="preserve">About the Department </w:t>
      </w:r>
    </w:p>
    <w:p w:rsidR="00B51050" w:rsidRPr="008579B7" w:rsidRDefault="00B51050" w:rsidP="00B51050">
      <w:pPr>
        <w:jc w:val="both"/>
        <w:rPr>
          <w:lang w:val="en-GB"/>
        </w:rPr>
      </w:pPr>
      <w:r w:rsidRPr="008579B7">
        <w:rPr>
          <w:lang w:val="en-GB"/>
        </w:rPr>
        <w:t>The Department of Christian Social Work is housed in the Theological Faculty at the second oldest Czech university. The Department consists of two sections: humanitarian and regular social work.</w:t>
      </w:r>
    </w:p>
    <w:p w:rsidR="00B51050" w:rsidRPr="008579B7" w:rsidRDefault="00B51050" w:rsidP="00B51050">
      <w:pPr>
        <w:jc w:val="both"/>
        <w:rPr>
          <w:lang w:val="en-GB"/>
        </w:rPr>
      </w:pPr>
      <w:r w:rsidRPr="008579B7">
        <w:rPr>
          <w:lang w:val="en-GB"/>
        </w:rPr>
        <w:t xml:space="preserve">It is the leading programme among Central and Eastern European universities for education in humanitarian aid and international social work. It has more than fifteen years of experience in education in this area- originally only with a Bachelor’s degree </w:t>
      </w:r>
      <w:proofErr w:type="gramStart"/>
      <w:r w:rsidRPr="008579B7">
        <w:rPr>
          <w:lang w:val="en-GB"/>
        </w:rPr>
        <w:t>programme,</w:t>
      </w:r>
      <w:proofErr w:type="gramEnd"/>
      <w:r w:rsidRPr="008579B7">
        <w:rPr>
          <w:lang w:val="en-GB"/>
        </w:rPr>
        <w:t xml:space="preserve"> however for six years it has also been conducting a relevant Master’s programme. The Department of Christian Social Work, and in particular its Humanitarian Section, is highly experienced in international cooperation, be it with European universities or international organisations from various parts of the world. </w:t>
      </w:r>
    </w:p>
    <w:p w:rsidR="00B51050" w:rsidRPr="008579B7" w:rsidRDefault="00B51050" w:rsidP="00B51050">
      <w:pPr>
        <w:jc w:val="both"/>
        <w:rPr>
          <w:lang w:val="en-GB"/>
        </w:rPr>
      </w:pPr>
      <w:r w:rsidRPr="008579B7">
        <w:rPr>
          <w:lang w:val="en-GB"/>
        </w:rPr>
        <w:t>The Department is located in the centre of the old, historical town of Olomouc.</w:t>
      </w:r>
    </w:p>
    <w:p w:rsidR="00B51050" w:rsidRPr="008579B7" w:rsidRDefault="00B51050" w:rsidP="00B51050">
      <w:pPr>
        <w:jc w:val="both"/>
        <w:rPr>
          <w:b/>
          <w:lang w:val="en-GB"/>
        </w:rPr>
      </w:pPr>
      <w:r w:rsidRPr="008579B7">
        <w:rPr>
          <w:b/>
          <w:lang w:val="en-GB"/>
        </w:rPr>
        <w:t>About the Position</w:t>
      </w:r>
    </w:p>
    <w:p w:rsidR="00B51050" w:rsidRDefault="00B51050" w:rsidP="002F49C7">
      <w:pPr>
        <w:spacing w:before="120" w:after="0" w:line="240" w:lineRule="auto"/>
        <w:rPr>
          <w:rFonts w:eastAsia="Times New Roman"/>
          <w:lang w:val="en-GB" w:eastAsia="cs-CZ"/>
        </w:rPr>
      </w:pPr>
      <w:r w:rsidRPr="008579B7">
        <w:rPr>
          <w:rFonts w:eastAsia="Times New Roman"/>
          <w:b/>
          <w:bCs/>
          <w:lang w:val="en-GB" w:eastAsia="cs-CZ"/>
        </w:rPr>
        <w:t>Research</w:t>
      </w:r>
      <w:r w:rsidRPr="008579B7">
        <w:rPr>
          <w:rFonts w:eastAsia="Times New Roman"/>
          <w:lang w:val="en-GB" w:eastAsia="cs-CZ"/>
        </w:rPr>
        <w:t> </w:t>
      </w:r>
    </w:p>
    <w:p w:rsidR="00B51050" w:rsidRPr="008579B7" w:rsidRDefault="00B51050" w:rsidP="00B51050">
      <w:pPr>
        <w:spacing w:before="120" w:after="0" w:line="240" w:lineRule="auto"/>
        <w:rPr>
          <w:rFonts w:eastAsia="Times New Roman"/>
          <w:lang w:val="en-GB" w:eastAsia="cs-CZ"/>
        </w:rPr>
      </w:pPr>
      <w:r w:rsidRPr="008579B7">
        <w:rPr>
          <w:rFonts w:eastAsia="Times New Roman"/>
          <w:lang w:val="en-GB" w:eastAsia="cs-CZ"/>
        </w:rPr>
        <w:t>The candidate is expected to:</w:t>
      </w:r>
    </w:p>
    <w:p w:rsidR="00B51050" w:rsidRPr="008579B7" w:rsidRDefault="00B51050" w:rsidP="00B51050">
      <w:pPr>
        <w:pStyle w:val="Odstavecseseznamem"/>
        <w:numPr>
          <w:ilvl w:val="1"/>
          <w:numId w:val="1"/>
        </w:numPr>
        <w:spacing w:before="100" w:beforeAutospacing="1" w:after="100" w:afterAutospacing="1" w:line="240" w:lineRule="auto"/>
        <w:rPr>
          <w:rFonts w:eastAsia="Times New Roman"/>
          <w:lang w:val="en-GB" w:eastAsia="cs-CZ"/>
        </w:rPr>
      </w:pPr>
      <w:r w:rsidRPr="008579B7">
        <w:rPr>
          <w:rFonts w:eastAsia="Times New Roman"/>
          <w:lang w:val="en-GB" w:eastAsia="cs-CZ"/>
        </w:rPr>
        <w:t>cooperate closely with the members of the Department in performing excellent academic research;</w:t>
      </w:r>
    </w:p>
    <w:p w:rsidR="00B51050" w:rsidRPr="008579B7" w:rsidRDefault="00B51050" w:rsidP="00B51050">
      <w:pPr>
        <w:pStyle w:val="Odstavecseseznamem"/>
        <w:numPr>
          <w:ilvl w:val="1"/>
          <w:numId w:val="1"/>
        </w:numPr>
        <w:spacing w:before="100" w:beforeAutospacing="1" w:after="100" w:afterAutospacing="1" w:line="240" w:lineRule="auto"/>
        <w:rPr>
          <w:rFonts w:eastAsia="Times New Roman"/>
          <w:lang w:val="en-GB" w:eastAsia="cs-CZ"/>
        </w:rPr>
      </w:pPr>
      <w:r w:rsidRPr="008579B7">
        <w:rPr>
          <w:rFonts w:eastAsia="Times New Roman"/>
          <w:lang w:val="en-GB" w:eastAsia="cs-CZ"/>
        </w:rPr>
        <w:t>take initiatives in order to attract projects;</w:t>
      </w:r>
    </w:p>
    <w:p w:rsidR="00B51050" w:rsidRPr="008579B7" w:rsidRDefault="00B51050" w:rsidP="00B51050">
      <w:pPr>
        <w:numPr>
          <w:ilvl w:val="1"/>
          <w:numId w:val="1"/>
        </w:numPr>
        <w:spacing w:before="100" w:beforeAutospacing="1" w:after="100" w:afterAutospacing="1" w:line="240" w:lineRule="auto"/>
        <w:rPr>
          <w:rFonts w:eastAsia="Times New Roman"/>
          <w:lang w:val="en-GB" w:eastAsia="cs-CZ"/>
        </w:rPr>
      </w:pPr>
      <w:proofErr w:type="gramStart"/>
      <w:r w:rsidRPr="008579B7">
        <w:rPr>
          <w:rFonts w:eastAsia="Times New Roman"/>
          <w:lang w:val="en-GB" w:eastAsia="cs-CZ"/>
        </w:rPr>
        <w:t>promote</w:t>
      </w:r>
      <w:proofErr w:type="gramEnd"/>
      <w:r w:rsidRPr="008579B7">
        <w:rPr>
          <w:rFonts w:eastAsia="Times New Roman"/>
          <w:lang w:val="en-GB" w:eastAsia="cs-CZ"/>
        </w:rPr>
        <w:t xml:space="preserve"> and develop the Department’s level of national and international cooperation.</w:t>
      </w:r>
    </w:p>
    <w:p w:rsidR="00B51050" w:rsidRPr="008579B7" w:rsidRDefault="00B51050" w:rsidP="00B51050">
      <w:pPr>
        <w:jc w:val="both"/>
        <w:rPr>
          <w:rFonts w:eastAsia="Times New Roman"/>
          <w:b/>
          <w:lang w:val="en-GB" w:eastAsia="cs-CZ"/>
        </w:rPr>
      </w:pPr>
      <w:r w:rsidRPr="008579B7">
        <w:rPr>
          <w:rFonts w:eastAsia="Times New Roman"/>
          <w:b/>
          <w:lang w:val="en-GB" w:eastAsia="cs-CZ"/>
        </w:rPr>
        <w:t>Education</w:t>
      </w:r>
    </w:p>
    <w:p w:rsidR="002F49C7" w:rsidRDefault="00B51050" w:rsidP="002F49C7">
      <w:pPr>
        <w:jc w:val="both"/>
        <w:rPr>
          <w:rFonts w:eastAsia="Times New Roman"/>
          <w:lang w:val="en-GB" w:eastAsia="cs-CZ"/>
        </w:rPr>
      </w:pPr>
      <w:r w:rsidRPr="008579B7">
        <w:rPr>
          <w:rFonts w:eastAsia="Times New Roman"/>
          <w:lang w:val="en-GB" w:eastAsia="cs-CZ"/>
        </w:rPr>
        <w:t>The candidate is expected to:</w:t>
      </w:r>
    </w:p>
    <w:p w:rsidR="00B51050" w:rsidRPr="002F49C7" w:rsidRDefault="00B51050" w:rsidP="002F49C7">
      <w:pPr>
        <w:pStyle w:val="Odstavecseseznamem"/>
        <w:numPr>
          <w:ilvl w:val="0"/>
          <w:numId w:val="7"/>
        </w:numPr>
        <w:jc w:val="both"/>
        <w:rPr>
          <w:rFonts w:eastAsia="Times New Roman"/>
          <w:lang w:val="en-GB" w:eastAsia="cs-CZ"/>
        </w:rPr>
      </w:pPr>
      <w:r w:rsidRPr="002F49C7">
        <w:rPr>
          <w:lang w:val="en-GB"/>
        </w:rPr>
        <w:t>ensure a high-quality level of education within the area of international social work that corresponds to the level of the Master’s programme, its focus, and its academic depth</w:t>
      </w:r>
      <w:r w:rsidRPr="002F49C7">
        <w:rPr>
          <w:rFonts w:eastAsia="Times New Roman"/>
          <w:lang w:val="en-GB" w:eastAsia="cs-CZ"/>
        </w:rPr>
        <w:t>;</w:t>
      </w:r>
      <w:r w:rsidRPr="002F49C7">
        <w:rPr>
          <w:lang w:val="en-GB"/>
        </w:rPr>
        <w:t xml:space="preserve"> </w:t>
      </w:r>
    </w:p>
    <w:p w:rsidR="00B51050" w:rsidRPr="008579B7" w:rsidRDefault="00B51050" w:rsidP="00B51050">
      <w:pPr>
        <w:pStyle w:val="Odstavecseseznamem"/>
        <w:numPr>
          <w:ilvl w:val="0"/>
          <w:numId w:val="2"/>
        </w:numPr>
        <w:jc w:val="both"/>
        <w:rPr>
          <w:lang w:val="en-GB"/>
        </w:rPr>
      </w:pPr>
      <w:r w:rsidRPr="008579B7">
        <w:rPr>
          <w:lang w:val="en-GB"/>
        </w:rPr>
        <w:lastRenderedPageBreak/>
        <w:t>actively contribute – as a part of a team – to the development of the educational programmes of the Department</w:t>
      </w:r>
      <w:r w:rsidRPr="008579B7">
        <w:rPr>
          <w:rFonts w:eastAsia="Times New Roman"/>
          <w:lang w:val="en-GB" w:eastAsia="cs-CZ"/>
        </w:rPr>
        <w:t>;</w:t>
      </w:r>
    </w:p>
    <w:p w:rsidR="00B51050" w:rsidRPr="008579B7" w:rsidRDefault="00B51050" w:rsidP="00B51050">
      <w:pPr>
        <w:pStyle w:val="Odstavecseseznamem"/>
        <w:numPr>
          <w:ilvl w:val="0"/>
          <w:numId w:val="2"/>
        </w:numPr>
        <w:jc w:val="both"/>
        <w:rPr>
          <w:lang w:val="en-GB"/>
        </w:rPr>
      </w:pPr>
      <w:r w:rsidRPr="008579B7">
        <w:rPr>
          <w:lang w:val="en-GB"/>
        </w:rPr>
        <w:t>teach selected courses (in English)</w:t>
      </w:r>
      <w:r w:rsidRPr="008579B7">
        <w:rPr>
          <w:rFonts w:eastAsia="Times New Roman"/>
          <w:lang w:val="en-GB" w:eastAsia="cs-CZ"/>
        </w:rPr>
        <w:t>;</w:t>
      </w:r>
    </w:p>
    <w:p w:rsidR="00B51050" w:rsidRPr="008579B7" w:rsidRDefault="00B51050" w:rsidP="00B51050">
      <w:pPr>
        <w:pStyle w:val="Odstavecseseznamem"/>
        <w:numPr>
          <w:ilvl w:val="0"/>
          <w:numId w:val="2"/>
        </w:numPr>
        <w:jc w:val="both"/>
        <w:rPr>
          <w:lang w:val="en-GB"/>
        </w:rPr>
      </w:pPr>
      <w:proofErr w:type="gramStart"/>
      <w:r w:rsidRPr="008579B7">
        <w:rPr>
          <w:lang w:val="en-GB"/>
        </w:rPr>
        <w:t>guide</w:t>
      </w:r>
      <w:proofErr w:type="gramEnd"/>
      <w:r w:rsidRPr="008579B7">
        <w:rPr>
          <w:lang w:val="en-GB"/>
        </w:rPr>
        <w:t xml:space="preserve"> students individually, e.g. in the framework of Master’s thesis preparation.</w:t>
      </w:r>
    </w:p>
    <w:p w:rsidR="00B51050" w:rsidRPr="008579B7" w:rsidRDefault="00B51050" w:rsidP="00B51050">
      <w:pPr>
        <w:jc w:val="both"/>
        <w:rPr>
          <w:b/>
          <w:lang w:val="en-GB"/>
        </w:rPr>
      </w:pPr>
      <w:r w:rsidRPr="008579B7">
        <w:rPr>
          <w:b/>
          <w:lang w:val="en-GB"/>
        </w:rPr>
        <w:t>Offer</w:t>
      </w:r>
    </w:p>
    <w:p w:rsidR="00B51050" w:rsidRPr="008579B7" w:rsidRDefault="00B51050" w:rsidP="00B51050">
      <w:pPr>
        <w:jc w:val="both"/>
        <w:rPr>
          <w:lang w:val="en-GB"/>
        </w:rPr>
      </w:pPr>
      <w:r w:rsidRPr="008579B7">
        <w:rPr>
          <w:lang w:val="en-GB"/>
        </w:rPr>
        <w:t>We are offering:</w:t>
      </w:r>
    </w:p>
    <w:p w:rsidR="00B51050" w:rsidRPr="008579B7" w:rsidRDefault="00B51050" w:rsidP="00B51050">
      <w:pPr>
        <w:pStyle w:val="Odstavecseseznamem"/>
        <w:numPr>
          <w:ilvl w:val="0"/>
          <w:numId w:val="6"/>
        </w:numPr>
        <w:jc w:val="both"/>
        <w:rPr>
          <w:lang w:val="en-GB"/>
        </w:rPr>
      </w:pPr>
      <w:r w:rsidRPr="008579B7">
        <w:rPr>
          <w:lang w:val="en-GB"/>
        </w:rPr>
        <w:t>an employment in a dynamic and internationally-oriented team that is a part of international academic networks;</w:t>
      </w:r>
    </w:p>
    <w:p w:rsidR="00B51050" w:rsidRPr="008579B7" w:rsidRDefault="00B51050" w:rsidP="00B51050">
      <w:pPr>
        <w:pStyle w:val="Odstavecseseznamem"/>
        <w:numPr>
          <w:ilvl w:val="0"/>
          <w:numId w:val="6"/>
        </w:numPr>
        <w:jc w:val="both"/>
        <w:rPr>
          <w:lang w:val="en-GB"/>
        </w:rPr>
      </w:pPr>
      <w:r w:rsidRPr="008579B7">
        <w:rPr>
          <w:lang w:val="en-GB"/>
        </w:rPr>
        <w:t>the possibility to participate in the partial reorientation of our educational programme and research towards macro-practice in international social work;</w:t>
      </w:r>
    </w:p>
    <w:p w:rsidR="00B51050" w:rsidRPr="008579B7" w:rsidRDefault="00B51050" w:rsidP="00B51050">
      <w:pPr>
        <w:pStyle w:val="Odstavecseseznamem"/>
        <w:numPr>
          <w:ilvl w:val="0"/>
          <w:numId w:val="6"/>
        </w:numPr>
        <w:jc w:val="both"/>
        <w:rPr>
          <w:lang w:val="en-GB"/>
        </w:rPr>
      </w:pPr>
      <w:proofErr w:type="gramStart"/>
      <w:r w:rsidRPr="008579B7">
        <w:rPr>
          <w:lang w:val="en-GB"/>
        </w:rPr>
        <w:t>possibility</w:t>
      </w:r>
      <w:proofErr w:type="gramEnd"/>
      <w:r w:rsidRPr="008579B7">
        <w:rPr>
          <w:lang w:val="en-GB"/>
        </w:rPr>
        <w:t xml:space="preserve"> to lead or participate in internationally-oriented projects, including projects in developing countries.</w:t>
      </w:r>
    </w:p>
    <w:p w:rsidR="002F49C7" w:rsidRDefault="002F49C7" w:rsidP="00B51050">
      <w:pPr>
        <w:jc w:val="both"/>
        <w:rPr>
          <w:b/>
          <w:lang w:val="en-GB"/>
        </w:rPr>
      </w:pPr>
    </w:p>
    <w:p w:rsidR="00B51050" w:rsidRPr="008579B7" w:rsidRDefault="00B51050" w:rsidP="00B51050">
      <w:pPr>
        <w:jc w:val="both"/>
        <w:rPr>
          <w:b/>
          <w:lang w:val="en-GB"/>
        </w:rPr>
      </w:pPr>
      <w:r w:rsidRPr="008579B7">
        <w:rPr>
          <w:b/>
          <w:lang w:val="en-GB"/>
        </w:rPr>
        <w:t>DESIRED SKILLS AND EXPERIENCE</w:t>
      </w:r>
    </w:p>
    <w:p w:rsidR="00B51050" w:rsidRPr="008579B7" w:rsidRDefault="00B51050" w:rsidP="00B51050">
      <w:pPr>
        <w:jc w:val="both"/>
        <w:rPr>
          <w:lang w:val="en-GB"/>
        </w:rPr>
      </w:pPr>
      <w:r w:rsidRPr="008579B7">
        <w:rPr>
          <w:b/>
          <w:lang w:val="en-GB"/>
        </w:rPr>
        <w:t>Requirements</w:t>
      </w:r>
      <w:r w:rsidRPr="008579B7">
        <w:rPr>
          <w:lang w:val="en-GB"/>
        </w:rPr>
        <w:t>:</w:t>
      </w:r>
    </w:p>
    <w:p w:rsidR="00B51050" w:rsidRPr="008579B7" w:rsidRDefault="00B51050" w:rsidP="00B51050">
      <w:pPr>
        <w:pStyle w:val="Odstavecseseznamem"/>
        <w:numPr>
          <w:ilvl w:val="0"/>
          <w:numId w:val="4"/>
        </w:numPr>
        <w:jc w:val="both"/>
        <w:rPr>
          <w:lang w:val="en-GB"/>
        </w:rPr>
      </w:pPr>
      <w:r w:rsidRPr="008579B7">
        <w:rPr>
          <w:lang w:val="en-GB"/>
        </w:rPr>
        <w:t>practical experience in humanitarian aid or international social work</w:t>
      </w:r>
      <w:r w:rsidRPr="008579B7">
        <w:rPr>
          <w:rFonts w:eastAsia="Times New Roman"/>
          <w:lang w:val="en-GB" w:eastAsia="cs-CZ"/>
        </w:rPr>
        <w:t>;</w:t>
      </w:r>
    </w:p>
    <w:p w:rsidR="00B51050" w:rsidRPr="008579B7" w:rsidRDefault="00B51050" w:rsidP="00B51050">
      <w:pPr>
        <w:pStyle w:val="Odstavecseseznamem"/>
        <w:numPr>
          <w:ilvl w:val="0"/>
          <w:numId w:val="4"/>
        </w:numPr>
        <w:jc w:val="both"/>
        <w:rPr>
          <w:lang w:val="en-GB"/>
        </w:rPr>
      </w:pPr>
      <w:r w:rsidRPr="008579B7">
        <w:rPr>
          <w:lang w:val="en-GB"/>
        </w:rPr>
        <w:t>Ph.D. in social science or humanities</w:t>
      </w:r>
      <w:r w:rsidRPr="008579B7">
        <w:rPr>
          <w:rFonts w:eastAsia="Times New Roman"/>
          <w:lang w:val="en-GB" w:eastAsia="cs-CZ"/>
        </w:rPr>
        <w:t>;</w:t>
      </w:r>
    </w:p>
    <w:p w:rsidR="00B51050" w:rsidRPr="008579B7" w:rsidRDefault="00B51050" w:rsidP="00B51050">
      <w:pPr>
        <w:pStyle w:val="Odstavecseseznamem"/>
        <w:numPr>
          <w:ilvl w:val="0"/>
          <w:numId w:val="4"/>
        </w:numPr>
        <w:jc w:val="both"/>
        <w:rPr>
          <w:lang w:val="en-GB"/>
        </w:rPr>
      </w:pPr>
      <w:r w:rsidRPr="008579B7">
        <w:rPr>
          <w:lang w:val="en-GB"/>
        </w:rPr>
        <w:t>managerial and communicative skills, including an excellent command of English</w:t>
      </w:r>
      <w:r w:rsidRPr="008579B7">
        <w:rPr>
          <w:rFonts w:eastAsia="Times New Roman"/>
          <w:lang w:val="en-GB" w:eastAsia="cs-CZ"/>
        </w:rPr>
        <w:t>;</w:t>
      </w:r>
    </w:p>
    <w:p w:rsidR="00B51050" w:rsidRPr="008579B7" w:rsidRDefault="00B51050" w:rsidP="00B51050">
      <w:pPr>
        <w:pStyle w:val="Odstavecseseznamem"/>
        <w:numPr>
          <w:ilvl w:val="0"/>
          <w:numId w:val="4"/>
        </w:numPr>
        <w:jc w:val="both"/>
        <w:rPr>
          <w:lang w:val="en-GB"/>
        </w:rPr>
      </w:pPr>
      <w:r w:rsidRPr="008579B7">
        <w:rPr>
          <w:lang w:val="en-GB"/>
        </w:rPr>
        <w:t>research experience in international social work or humanitarian aid (or issues from other fields relevant to the two) demonstrated by an excellent academic output</w:t>
      </w:r>
      <w:r w:rsidRPr="008579B7">
        <w:rPr>
          <w:rFonts w:eastAsia="Times New Roman"/>
          <w:lang w:val="en-GB" w:eastAsia="cs-CZ"/>
        </w:rPr>
        <w:t>;</w:t>
      </w:r>
    </w:p>
    <w:p w:rsidR="00B51050" w:rsidRPr="008579B7" w:rsidRDefault="00B51050" w:rsidP="00B51050">
      <w:pPr>
        <w:pStyle w:val="Odstavecseseznamem"/>
        <w:numPr>
          <w:ilvl w:val="0"/>
          <w:numId w:val="4"/>
        </w:numPr>
        <w:jc w:val="both"/>
        <w:rPr>
          <w:lang w:val="en-GB"/>
        </w:rPr>
      </w:pPr>
      <w:proofErr w:type="gramStart"/>
      <w:r w:rsidRPr="008579B7">
        <w:rPr>
          <w:lang w:val="en-GB"/>
        </w:rPr>
        <w:t>skills</w:t>
      </w:r>
      <w:proofErr w:type="gramEnd"/>
      <w:r w:rsidRPr="008579B7">
        <w:rPr>
          <w:lang w:val="en-GB"/>
        </w:rPr>
        <w:t xml:space="preserve"> to apply for tenders for research funding; experience in obtaining research grants is an advantage.</w:t>
      </w:r>
    </w:p>
    <w:p w:rsidR="00B51050" w:rsidRPr="008579B7" w:rsidRDefault="00B51050" w:rsidP="00B51050">
      <w:pPr>
        <w:spacing w:before="100" w:beforeAutospacing="1" w:after="100" w:afterAutospacing="1" w:line="240" w:lineRule="auto"/>
        <w:rPr>
          <w:b/>
          <w:lang w:val="en-GB"/>
        </w:rPr>
      </w:pPr>
      <w:r w:rsidRPr="008579B7">
        <w:rPr>
          <w:b/>
          <w:lang w:val="en-GB"/>
        </w:rPr>
        <w:t>Application documents</w:t>
      </w:r>
    </w:p>
    <w:p w:rsidR="00B51050" w:rsidRPr="008579B7" w:rsidRDefault="00B51050" w:rsidP="00B51050">
      <w:pPr>
        <w:spacing w:before="100" w:beforeAutospacing="1" w:after="100" w:afterAutospacing="1" w:line="240" w:lineRule="auto"/>
        <w:rPr>
          <w:lang w:val="en-GB"/>
        </w:rPr>
      </w:pPr>
      <w:r w:rsidRPr="008579B7">
        <w:rPr>
          <w:lang w:val="en-GB"/>
        </w:rPr>
        <w:t>To apply for the job, please send us:</w:t>
      </w:r>
    </w:p>
    <w:p w:rsidR="00B51050" w:rsidRPr="008579B7" w:rsidRDefault="00B51050" w:rsidP="00B51050">
      <w:pPr>
        <w:numPr>
          <w:ilvl w:val="0"/>
          <w:numId w:val="5"/>
        </w:numPr>
        <w:spacing w:before="100" w:beforeAutospacing="1" w:after="100" w:afterAutospacing="1" w:line="240" w:lineRule="auto"/>
        <w:rPr>
          <w:lang w:val="en-GB"/>
        </w:rPr>
      </w:pPr>
      <w:r w:rsidRPr="008579B7">
        <w:rPr>
          <w:lang w:val="en-GB"/>
        </w:rPr>
        <w:t>an updated CV</w:t>
      </w:r>
      <w:r w:rsidRPr="008579B7">
        <w:rPr>
          <w:rFonts w:eastAsia="Times New Roman"/>
          <w:lang w:val="en-GB" w:eastAsia="cs-CZ"/>
        </w:rPr>
        <w:t>;</w:t>
      </w:r>
    </w:p>
    <w:p w:rsidR="00B51050" w:rsidRPr="008579B7" w:rsidRDefault="00B51050" w:rsidP="00B51050">
      <w:pPr>
        <w:numPr>
          <w:ilvl w:val="0"/>
          <w:numId w:val="5"/>
        </w:numPr>
        <w:spacing w:before="100" w:beforeAutospacing="1" w:after="100" w:afterAutospacing="1" w:line="240" w:lineRule="auto"/>
        <w:rPr>
          <w:lang w:val="en-GB"/>
        </w:rPr>
      </w:pPr>
      <w:r w:rsidRPr="008579B7">
        <w:rPr>
          <w:lang w:val="en-GB"/>
        </w:rPr>
        <w:t>copies of certificates</w:t>
      </w:r>
      <w:r w:rsidRPr="008579B7">
        <w:rPr>
          <w:rFonts w:eastAsia="Times New Roman"/>
          <w:lang w:val="en-GB" w:eastAsia="cs-CZ"/>
        </w:rPr>
        <w:t>;</w:t>
      </w:r>
    </w:p>
    <w:p w:rsidR="00B51050" w:rsidRPr="008579B7" w:rsidRDefault="00B51050" w:rsidP="00B51050">
      <w:pPr>
        <w:numPr>
          <w:ilvl w:val="0"/>
          <w:numId w:val="5"/>
        </w:numPr>
        <w:spacing w:before="100" w:beforeAutospacing="1" w:after="100" w:afterAutospacing="1" w:line="240" w:lineRule="auto"/>
        <w:rPr>
          <w:lang w:val="en-GB"/>
        </w:rPr>
      </w:pPr>
      <w:r w:rsidRPr="008579B7">
        <w:rPr>
          <w:lang w:val="en-GB"/>
        </w:rPr>
        <w:t>evidence of practical experience</w:t>
      </w:r>
      <w:r w:rsidRPr="008579B7">
        <w:rPr>
          <w:rFonts w:eastAsia="Times New Roman"/>
          <w:lang w:val="en-GB" w:eastAsia="cs-CZ"/>
        </w:rPr>
        <w:t>;</w:t>
      </w:r>
    </w:p>
    <w:p w:rsidR="00B51050" w:rsidRPr="008579B7" w:rsidRDefault="00B51050" w:rsidP="00B51050">
      <w:pPr>
        <w:numPr>
          <w:ilvl w:val="0"/>
          <w:numId w:val="5"/>
        </w:numPr>
        <w:spacing w:before="100" w:beforeAutospacing="1" w:after="100" w:afterAutospacing="1" w:line="240" w:lineRule="auto"/>
        <w:rPr>
          <w:lang w:val="en-GB"/>
        </w:rPr>
      </w:pPr>
      <w:proofErr w:type="gramStart"/>
      <w:r w:rsidRPr="008579B7">
        <w:rPr>
          <w:lang w:val="en-GB"/>
        </w:rPr>
        <w:t>a</w:t>
      </w:r>
      <w:proofErr w:type="gramEnd"/>
      <w:r w:rsidRPr="008579B7">
        <w:rPr>
          <w:lang w:val="en-GB"/>
        </w:rPr>
        <w:t xml:space="preserve"> list of publicized work (append copies of each of the three most relevant publicized works).</w:t>
      </w:r>
    </w:p>
    <w:p w:rsidR="00B51050" w:rsidRPr="00B51050" w:rsidRDefault="00B51050" w:rsidP="00B51050">
      <w:pPr>
        <w:pStyle w:val="Zkladntext"/>
        <w:spacing w:before="0" w:line="240" w:lineRule="auto"/>
        <w:rPr>
          <w:rFonts w:ascii="Calibri" w:eastAsia="Calibri" w:hAnsi="Calibri"/>
          <w:sz w:val="22"/>
          <w:szCs w:val="22"/>
          <w:lang w:val="en-GB" w:eastAsia="en-US"/>
        </w:rPr>
      </w:pPr>
      <w:r w:rsidRPr="00B51050">
        <w:rPr>
          <w:rFonts w:ascii="Calibri" w:eastAsia="Calibri" w:hAnsi="Calibri"/>
          <w:sz w:val="22"/>
          <w:szCs w:val="22"/>
          <w:lang w:val="en-GB" w:eastAsia="en-US"/>
        </w:rPr>
        <w:t xml:space="preserve">The expected date of starting: </w:t>
      </w:r>
      <w:r w:rsidRPr="00B51050">
        <w:rPr>
          <w:rFonts w:ascii="Calibri" w:eastAsia="Calibri" w:hAnsi="Calibri"/>
          <w:b/>
          <w:sz w:val="22"/>
          <w:szCs w:val="22"/>
          <w:lang w:val="en-GB" w:eastAsia="en-US"/>
        </w:rPr>
        <w:t>1st September 2017</w:t>
      </w:r>
      <w:r w:rsidRPr="00B51050">
        <w:rPr>
          <w:rFonts w:ascii="Calibri" w:eastAsia="Calibri" w:hAnsi="Calibri"/>
          <w:sz w:val="22"/>
          <w:szCs w:val="22"/>
          <w:lang w:val="en-GB" w:eastAsia="en-US"/>
        </w:rPr>
        <w:t xml:space="preserve"> (possibly </w:t>
      </w:r>
      <w:r w:rsidRPr="00B51050">
        <w:rPr>
          <w:rFonts w:ascii="Calibri" w:eastAsia="Calibri" w:hAnsi="Calibri"/>
          <w:b/>
          <w:sz w:val="22"/>
          <w:szCs w:val="22"/>
          <w:lang w:val="en-GB" w:eastAsia="en-US"/>
        </w:rPr>
        <w:t>1st January 2018</w:t>
      </w:r>
      <w:r w:rsidRPr="00B51050">
        <w:rPr>
          <w:rFonts w:ascii="Calibri" w:eastAsia="Calibri" w:hAnsi="Calibri"/>
          <w:sz w:val="22"/>
          <w:szCs w:val="22"/>
          <w:lang w:val="en-GB" w:eastAsia="en-US"/>
        </w:rPr>
        <w:t>)</w:t>
      </w:r>
    </w:p>
    <w:p w:rsidR="00B51050" w:rsidRPr="00B51050" w:rsidRDefault="00B51050" w:rsidP="00B51050">
      <w:pPr>
        <w:pStyle w:val="Zkladntext"/>
        <w:tabs>
          <w:tab w:val="left" w:pos="6804"/>
        </w:tabs>
        <w:spacing w:before="0" w:line="240" w:lineRule="auto"/>
        <w:ind w:left="2832" w:hanging="2832"/>
        <w:rPr>
          <w:rFonts w:ascii="Calibri" w:eastAsia="Calibri" w:hAnsi="Calibri"/>
          <w:sz w:val="22"/>
          <w:szCs w:val="22"/>
          <w:lang w:val="en-GB" w:eastAsia="en-US"/>
        </w:rPr>
      </w:pPr>
      <w:r w:rsidRPr="00B51050">
        <w:rPr>
          <w:rFonts w:ascii="Calibri" w:eastAsia="Calibri" w:hAnsi="Calibri"/>
          <w:sz w:val="22"/>
          <w:szCs w:val="22"/>
          <w:lang w:val="en-GB" w:eastAsia="en-US"/>
        </w:rPr>
        <w:t xml:space="preserve">The deadline and address for sending an application:  </w:t>
      </w:r>
      <w:r w:rsidRPr="00B51050">
        <w:rPr>
          <w:rFonts w:ascii="Calibri" w:eastAsia="Calibri" w:hAnsi="Calibri"/>
          <w:b/>
          <w:sz w:val="22"/>
          <w:szCs w:val="22"/>
          <w:lang w:val="en-GB" w:eastAsia="en-US"/>
        </w:rPr>
        <w:t>4th June 2017</w:t>
      </w:r>
      <w:r w:rsidRPr="00B51050">
        <w:rPr>
          <w:rFonts w:ascii="Calibri" w:eastAsia="Calibri" w:hAnsi="Calibri"/>
          <w:sz w:val="22"/>
          <w:szCs w:val="22"/>
          <w:lang w:val="en-GB" w:eastAsia="en-US"/>
        </w:rPr>
        <w:t xml:space="preserve"> </w:t>
      </w:r>
    </w:p>
    <w:p w:rsidR="00B51050" w:rsidRPr="00B51050" w:rsidRDefault="00B51050" w:rsidP="00B51050">
      <w:pPr>
        <w:pStyle w:val="Zkladntext"/>
        <w:tabs>
          <w:tab w:val="left" w:pos="3969"/>
        </w:tabs>
        <w:spacing w:before="0" w:line="240" w:lineRule="auto"/>
        <w:ind w:left="2832" w:hanging="2832"/>
        <w:rPr>
          <w:rFonts w:ascii="Calibri" w:eastAsia="Calibri" w:hAnsi="Calibri"/>
          <w:sz w:val="22"/>
          <w:szCs w:val="22"/>
          <w:lang w:val="en-GB" w:eastAsia="en-US"/>
        </w:rPr>
      </w:pPr>
    </w:p>
    <w:p w:rsidR="00B51050" w:rsidRPr="00B51050" w:rsidRDefault="00B51050" w:rsidP="00B51050">
      <w:pPr>
        <w:pStyle w:val="Zkladntext"/>
        <w:tabs>
          <w:tab w:val="left" w:pos="4111"/>
        </w:tabs>
        <w:spacing w:before="0" w:line="240" w:lineRule="auto"/>
        <w:ind w:left="1843" w:hanging="2832"/>
        <w:rPr>
          <w:rFonts w:ascii="Calibri" w:eastAsia="Calibri" w:hAnsi="Calibri"/>
          <w:sz w:val="22"/>
          <w:szCs w:val="22"/>
          <w:lang w:val="en-GB" w:eastAsia="en-US"/>
        </w:rPr>
      </w:pPr>
      <w:r>
        <w:rPr>
          <w:rFonts w:ascii="Calibri" w:eastAsia="Calibri" w:hAnsi="Calibri"/>
          <w:sz w:val="22"/>
          <w:szCs w:val="22"/>
          <w:lang w:val="en-GB" w:eastAsia="en-US"/>
        </w:rPr>
        <w:t xml:space="preserve">                   </w:t>
      </w:r>
      <w:r w:rsidRPr="00B51050">
        <w:rPr>
          <w:rFonts w:ascii="Calibri" w:eastAsia="Calibri" w:hAnsi="Calibri"/>
          <w:sz w:val="22"/>
          <w:szCs w:val="22"/>
          <w:lang w:val="en-GB" w:eastAsia="en-US"/>
        </w:rPr>
        <w:t>Applications should be sent to:</w:t>
      </w:r>
      <w:r w:rsidRPr="00B51050">
        <w:rPr>
          <w:rFonts w:ascii="Calibri" w:eastAsia="Calibri" w:hAnsi="Calibri"/>
          <w:sz w:val="22"/>
          <w:szCs w:val="22"/>
          <w:lang w:val="en-GB" w:eastAsia="en-US"/>
        </w:rPr>
        <w:tab/>
      </w:r>
      <w:proofErr w:type="spellStart"/>
      <w:r w:rsidRPr="00B51050">
        <w:rPr>
          <w:rFonts w:ascii="Calibri" w:eastAsia="Calibri" w:hAnsi="Calibri"/>
          <w:b/>
          <w:sz w:val="22"/>
          <w:szCs w:val="22"/>
          <w:lang w:val="en-GB" w:eastAsia="en-US"/>
        </w:rPr>
        <w:t>Děkanát</w:t>
      </w:r>
      <w:proofErr w:type="spellEnd"/>
      <w:r w:rsidRPr="00B51050">
        <w:rPr>
          <w:rFonts w:ascii="Calibri" w:eastAsia="Calibri" w:hAnsi="Calibri"/>
          <w:b/>
          <w:sz w:val="22"/>
          <w:szCs w:val="22"/>
          <w:lang w:val="en-GB" w:eastAsia="en-US"/>
        </w:rPr>
        <w:t xml:space="preserve"> CMTF UP</w:t>
      </w:r>
    </w:p>
    <w:p w:rsidR="00B51050" w:rsidRPr="00B51050" w:rsidRDefault="00B51050" w:rsidP="00B51050">
      <w:pPr>
        <w:pStyle w:val="Zkladntext"/>
        <w:tabs>
          <w:tab w:val="left" w:pos="4111"/>
          <w:tab w:val="left" w:pos="5812"/>
        </w:tabs>
        <w:spacing w:before="0" w:line="240" w:lineRule="auto"/>
        <w:ind w:left="2832" w:firstLine="708"/>
        <w:rPr>
          <w:rFonts w:ascii="Calibri" w:eastAsia="Calibri" w:hAnsi="Calibri"/>
          <w:b/>
          <w:sz w:val="22"/>
          <w:szCs w:val="22"/>
          <w:lang w:val="en-GB" w:eastAsia="en-US"/>
        </w:rPr>
      </w:pPr>
      <w:r w:rsidRPr="00B51050">
        <w:rPr>
          <w:rFonts w:ascii="Calibri" w:eastAsia="Calibri" w:hAnsi="Calibri"/>
          <w:b/>
          <w:sz w:val="22"/>
          <w:szCs w:val="22"/>
          <w:lang w:val="en-GB" w:eastAsia="en-US"/>
        </w:rPr>
        <w:t xml:space="preserve">     </w:t>
      </w:r>
      <w:r w:rsidRPr="00B51050">
        <w:rPr>
          <w:rFonts w:ascii="Calibri" w:eastAsia="Calibri" w:hAnsi="Calibri"/>
          <w:b/>
          <w:sz w:val="22"/>
          <w:szCs w:val="22"/>
          <w:lang w:val="en-GB" w:eastAsia="en-US"/>
        </w:rPr>
        <w:tab/>
      </w:r>
      <w:r>
        <w:rPr>
          <w:rFonts w:ascii="Calibri" w:eastAsia="Calibri" w:hAnsi="Calibri"/>
          <w:b/>
          <w:sz w:val="22"/>
          <w:szCs w:val="22"/>
          <w:lang w:val="en-GB" w:eastAsia="en-US"/>
        </w:rPr>
        <w:t xml:space="preserve"> </w:t>
      </w:r>
      <w:proofErr w:type="spellStart"/>
      <w:proofErr w:type="gramStart"/>
      <w:r w:rsidRPr="00B51050">
        <w:rPr>
          <w:rFonts w:ascii="Calibri" w:eastAsia="Calibri" w:hAnsi="Calibri"/>
          <w:b/>
          <w:sz w:val="22"/>
          <w:szCs w:val="22"/>
          <w:lang w:val="en-GB" w:eastAsia="en-US"/>
        </w:rPr>
        <w:t>výběrové</w:t>
      </w:r>
      <w:proofErr w:type="spellEnd"/>
      <w:proofErr w:type="gramEnd"/>
      <w:r w:rsidRPr="00B51050">
        <w:rPr>
          <w:rFonts w:ascii="Calibri" w:eastAsia="Calibri" w:hAnsi="Calibri"/>
          <w:b/>
          <w:sz w:val="22"/>
          <w:szCs w:val="22"/>
          <w:lang w:val="en-GB" w:eastAsia="en-US"/>
        </w:rPr>
        <w:t xml:space="preserve"> </w:t>
      </w:r>
      <w:proofErr w:type="spellStart"/>
      <w:r w:rsidRPr="00B51050">
        <w:rPr>
          <w:rFonts w:ascii="Calibri" w:eastAsia="Calibri" w:hAnsi="Calibri"/>
          <w:b/>
          <w:sz w:val="22"/>
          <w:szCs w:val="22"/>
          <w:lang w:val="en-GB" w:eastAsia="en-US"/>
        </w:rPr>
        <w:t>řízení</w:t>
      </w:r>
      <w:proofErr w:type="spellEnd"/>
    </w:p>
    <w:p w:rsidR="00B51050" w:rsidRPr="00B51050" w:rsidRDefault="00B51050" w:rsidP="00B51050">
      <w:pPr>
        <w:pStyle w:val="Zkladntext"/>
        <w:tabs>
          <w:tab w:val="left" w:pos="4111"/>
          <w:tab w:val="left" w:pos="5812"/>
        </w:tabs>
        <w:spacing w:before="0" w:line="240" w:lineRule="auto"/>
        <w:ind w:left="2832" w:firstLine="708"/>
        <w:rPr>
          <w:rFonts w:ascii="Calibri" w:eastAsia="Calibri" w:hAnsi="Calibri"/>
          <w:b/>
          <w:sz w:val="22"/>
          <w:szCs w:val="22"/>
          <w:lang w:val="en-GB" w:eastAsia="en-US"/>
        </w:rPr>
      </w:pPr>
      <w:r w:rsidRPr="00B51050">
        <w:rPr>
          <w:rFonts w:ascii="Calibri" w:eastAsia="Calibri" w:hAnsi="Calibri"/>
          <w:b/>
          <w:sz w:val="22"/>
          <w:szCs w:val="22"/>
          <w:lang w:val="en-GB" w:eastAsia="en-US"/>
        </w:rPr>
        <w:t xml:space="preserve">      </w:t>
      </w:r>
      <w:r w:rsidRPr="00B51050">
        <w:rPr>
          <w:rFonts w:ascii="Calibri" w:eastAsia="Calibri" w:hAnsi="Calibri"/>
          <w:b/>
          <w:sz w:val="22"/>
          <w:szCs w:val="22"/>
          <w:lang w:val="en-GB" w:eastAsia="en-US"/>
        </w:rPr>
        <w:tab/>
      </w:r>
      <w:r>
        <w:rPr>
          <w:rFonts w:ascii="Calibri" w:eastAsia="Calibri" w:hAnsi="Calibri"/>
          <w:b/>
          <w:sz w:val="22"/>
          <w:szCs w:val="22"/>
          <w:lang w:val="en-GB" w:eastAsia="en-US"/>
        </w:rPr>
        <w:t xml:space="preserve"> </w:t>
      </w:r>
      <w:proofErr w:type="spellStart"/>
      <w:r w:rsidRPr="00B51050">
        <w:rPr>
          <w:rFonts w:ascii="Calibri" w:eastAsia="Calibri" w:hAnsi="Calibri"/>
          <w:b/>
          <w:sz w:val="22"/>
          <w:szCs w:val="22"/>
          <w:lang w:val="en-GB" w:eastAsia="en-US"/>
        </w:rPr>
        <w:t>Univerzitní</w:t>
      </w:r>
      <w:proofErr w:type="spellEnd"/>
      <w:r w:rsidRPr="00B51050">
        <w:rPr>
          <w:rFonts w:ascii="Calibri" w:eastAsia="Calibri" w:hAnsi="Calibri"/>
          <w:b/>
          <w:sz w:val="22"/>
          <w:szCs w:val="22"/>
          <w:lang w:val="en-GB" w:eastAsia="en-US"/>
        </w:rPr>
        <w:t xml:space="preserve"> 22</w:t>
      </w:r>
    </w:p>
    <w:p w:rsidR="00702C0D" w:rsidRDefault="00B51050" w:rsidP="00B51050">
      <w:pPr>
        <w:pStyle w:val="Zkladntext"/>
        <w:tabs>
          <w:tab w:val="left" w:pos="4111"/>
          <w:tab w:val="left" w:pos="5812"/>
        </w:tabs>
        <w:spacing w:before="0" w:line="240" w:lineRule="auto"/>
        <w:ind w:left="2832" w:firstLine="708"/>
        <w:rPr>
          <w:rFonts w:ascii="Calibri" w:eastAsia="Calibri" w:hAnsi="Calibri"/>
          <w:b/>
          <w:sz w:val="22"/>
          <w:szCs w:val="22"/>
          <w:lang w:val="en-GB" w:eastAsia="en-US"/>
        </w:rPr>
      </w:pPr>
      <w:r w:rsidRPr="00B51050">
        <w:rPr>
          <w:rFonts w:ascii="Calibri" w:eastAsia="Calibri" w:hAnsi="Calibri"/>
          <w:b/>
          <w:sz w:val="22"/>
          <w:szCs w:val="22"/>
          <w:lang w:val="en-GB" w:eastAsia="en-US"/>
        </w:rPr>
        <w:t xml:space="preserve">      </w:t>
      </w:r>
      <w:r w:rsidRPr="00B51050">
        <w:rPr>
          <w:rFonts w:ascii="Calibri" w:eastAsia="Calibri" w:hAnsi="Calibri"/>
          <w:b/>
          <w:sz w:val="22"/>
          <w:szCs w:val="22"/>
          <w:lang w:val="en-GB" w:eastAsia="en-US"/>
        </w:rPr>
        <w:tab/>
      </w:r>
      <w:r>
        <w:rPr>
          <w:rFonts w:ascii="Calibri" w:eastAsia="Calibri" w:hAnsi="Calibri"/>
          <w:b/>
          <w:sz w:val="22"/>
          <w:szCs w:val="22"/>
          <w:lang w:val="en-GB" w:eastAsia="en-US"/>
        </w:rPr>
        <w:t xml:space="preserve">  </w:t>
      </w:r>
      <w:r w:rsidRPr="00B51050">
        <w:rPr>
          <w:rFonts w:ascii="Calibri" w:eastAsia="Calibri" w:hAnsi="Calibri"/>
          <w:b/>
          <w:sz w:val="22"/>
          <w:szCs w:val="22"/>
          <w:lang w:val="en-GB" w:eastAsia="en-US"/>
        </w:rPr>
        <w:t>771 11 Olomouc</w:t>
      </w:r>
    </w:p>
    <w:p w:rsidR="00B51050" w:rsidRPr="000B2E74" w:rsidRDefault="00B51050" w:rsidP="00B51050">
      <w:pPr>
        <w:pStyle w:val="Zkladntext"/>
        <w:tabs>
          <w:tab w:val="left" w:pos="4111"/>
          <w:tab w:val="left" w:pos="5812"/>
        </w:tabs>
        <w:spacing w:before="0" w:line="240" w:lineRule="auto"/>
        <w:ind w:left="2832" w:firstLine="708"/>
      </w:pPr>
      <w:r>
        <w:rPr>
          <w:rFonts w:ascii="Calibri" w:eastAsia="Calibri" w:hAnsi="Calibri"/>
          <w:b/>
          <w:sz w:val="22"/>
          <w:szCs w:val="22"/>
          <w:lang w:val="en-GB" w:eastAsia="en-US"/>
        </w:rPr>
        <w:tab/>
        <w:t xml:space="preserve">  Czech Republic</w:t>
      </w:r>
    </w:p>
    <w:sectPr w:rsidR="00B51050" w:rsidRPr="000B2E74" w:rsidSect="00702C0D">
      <w:headerReference w:type="first" r:id="rId8"/>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4A" w:rsidRDefault="00A7614A" w:rsidP="00F15613">
      <w:pPr>
        <w:spacing w:line="240" w:lineRule="auto"/>
      </w:pPr>
      <w:r>
        <w:separator/>
      </w:r>
    </w:p>
  </w:endnote>
  <w:endnote w:type="continuationSeparator" w:id="0">
    <w:p w:rsidR="00A7614A" w:rsidRDefault="00A7614A"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4A" w:rsidRDefault="00A7614A" w:rsidP="00F15613">
      <w:pPr>
        <w:spacing w:line="240" w:lineRule="auto"/>
      </w:pPr>
      <w:r>
        <w:separator/>
      </w:r>
    </w:p>
  </w:footnote>
  <w:footnote w:type="continuationSeparator" w:id="0">
    <w:p w:rsidR="00A7614A" w:rsidRDefault="00A7614A" w:rsidP="00F156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13" w:rsidRDefault="00B51050">
    <w:pPr>
      <w:pStyle w:val="Zhlav"/>
    </w:pPr>
    <w:r>
      <w:rPr>
        <w:noProof/>
        <w:lang w:eastAsia="cs-CZ"/>
      </w:rPr>
      <w:drawing>
        <wp:anchor distT="720090" distB="720090" distL="114300" distR="114300" simplePos="0" relativeHeight="251657216" behindDoc="0" locked="1" layoutInCell="1" allowOverlap="1">
          <wp:simplePos x="0" y="0"/>
          <wp:positionH relativeFrom="page">
            <wp:posOffset>728345</wp:posOffset>
          </wp:positionH>
          <wp:positionV relativeFrom="page">
            <wp:posOffset>633095</wp:posOffset>
          </wp:positionV>
          <wp:extent cx="2143125" cy="719455"/>
          <wp:effectExtent l="0" t="0" r="9525" b="4445"/>
          <wp:wrapTopAndBottom/>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2A3"/>
    <w:multiLevelType w:val="hybridMultilevel"/>
    <w:tmpl w:val="0E066DCC"/>
    <w:lvl w:ilvl="0" w:tplc="57B6757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0C77B5"/>
    <w:multiLevelType w:val="multilevel"/>
    <w:tmpl w:val="DD326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74FF8"/>
    <w:multiLevelType w:val="multilevel"/>
    <w:tmpl w:val="DD326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375103"/>
    <w:multiLevelType w:val="multilevel"/>
    <w:tmpl w:val="5D94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84772E"/>
    <w:multiLevelType w:val="hybridMultilevel"/>
    <w:tmpl w:val="E2906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C9718E8"/>
    <w:multiLevelType w:val="multilevel"/>
    <w:tmpl w:val="DD326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8109A6"/>
    <w:multiLevelType w:val="multilevel"/>
    <w:tmpl w:val="DD326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50"/>
    <w:rsid w:val="0007026C"/>
    <w:rsid w:val="000B2E74"/>
    <w:rsid w:val="000F0D39"/>
    <w:rsid w:val="0010566D"/>
    <w:rsid w:val="002004C5"/>
    <w:rsid w:val="00215391"/>
    <w:rsid w:val="00276D6B"/>
    <w:rsid w:val="002D7052"/>
    <w:rsid w:val="002E3612"/>
    <w:rsid w:val="002F49C7"/>
    <w:rsid w:val="00331D95"/>
    <w:rsid w:val="00430F25"/>
    <w:rsid w:val="00486300"/>
    <w:rsid w:val="004D171B"/>
    <w:rsid w:val="00502BEF"/>
    <w:rsid w:val="00540537"/>
    <w:rsid w:val="005B6853"/>
    <w:rsid w:val="005C2BD0"/>
    <w:rsid w:val="005E387A"/>
    <w:rsid w:val="005E77B9"/>
    <w:rsid w:val="00680944"/>
    <w:rsid w:val="006B22CE"/>
    <w:rsid w:val="006D5133"/>
    <w:rsid w:val="006E3956"/>
    <w:rsid w:val="00702C0D"/>
    <w:rsid w:val="00772E4D"/>
    <w:rsid w:val="007F6FCC"/>
    <w:rsid w:val="00862C56"/>
    <w:rsid w:val="008E27A7"/>
    <w:rsid w:val="0094171B"/>
    <w:rsid w:val="009554FB"/>
    <w:rsid w:val="00990090"/>
    <w:rsid w:val="009E629B"/>
    <w:rsid w:val="009F3F9F"/>
    <w:rsid w:val="00A04911"/>
    <w:rsid w:val="00A5561A"/>
    <w:rsid w:val="00A7614A"/>
    <w:rsid w:val="00B028C4"/>
    <w:rsid w:val="00B15CD8"/>
    <w:rsid w:val="00B51050"/>
    <w:rsid w:val="00B52715"/>
    <w:rsid w:val="00B73FD1"/>
    <w:rsid w:val="00BD04D6"/>
    <w:rsid w:val="00BE1819"/>
    <w:rsid w:val="00BF49AF"/>
    <w:rsid w:val="00C6493E"/>
    <w:rsid w:val="00D13E57"/>
    <w:rsid w:val="00D61B91"/>
    <w:rsid w:val="00D62385"/>
    <w:rsid w:val="00D955E7"/>
    <w:rsid w:val="00DC5FA7"/>
    <w:rsid w:val="00DE39B0"/>
    <w:rsid w:val="00E03671"/>
    <w:rsid w:val="00E97744"/>
    <w:rsid w:val="00EA5CA4"/>
    <w:rsid w:val="00F0078F"/>
    <w:rsid w:val="00F15613"/>
    <w:rsid w:val="00F81C25"/>
    <w:rsid w:val="00FA5E73"/>
    <w:rsid w:val="00FB21A4"/>
    <w:rsid w:val="00FC6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qFormat="1"/>
    <w:lsdException w:name="caption" w:uiPriority="35" w:qFormat="1"/>
    <w:lsdException w:name="Title" w:semiHidden="0" w:uiPriority="10" w:qFormat="1"/>
    <w:lsdException w:name="Default Paragraph Font" w:uiPriority="1" w:unhideWhenUsed="1"/>
    <w:lsdException w:name="Body Text" w:uiPriority="0"/>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39"/>
    <w:lsdException w:name="Table Theme" w:unhideWhenUsed="1"/>
    <w:lsdException w:name="No Spacing"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uiPriority="34" w:qFormat="1"/>
    <w:lsdException w:name="Quote" w:uiPriority="29" w:qFormat="1"/>
    <w:lsdException w:name="Intense Quote"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B51050"/>
    <w:pPr>
      <w:spacing w:after="160" w:line="259" w:lineRule="auto"/>
    </w:pPr>
    <w:rPr>
      <w:sz w:val="22"/>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imes New Roman"/>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imes New Roman" w:hAnsi="Times New Roman"/>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1"/>
    <w:qFormat/>
    <w:rsid w:val="000F0D39"/>
    <w:pPr>
      <w:tabs>
        <w:tab w:val="center" w:pos="4536"/>
        <w:tab w:val="right" w:pos="9072"/>
      </w:tabs>
      <w:spacing w:after="0" w:line="200" w:lineRule="exact"/>
    </w:pPr>
    <w:rPr>
      <w:color w:val="4F4C4D"/>
      <w:sz w:val="16"/>
    </w:rPr>
  </w:style>
  <w:style w:type="character" w:customStyle="1" w:styleId="ZpatChar">
    <w:name w:val="Zápatí Char"/>
    <w:link w:val="Zpat"/>
    <w:uiPriority w:val="1"/>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imes New Roman" w:hAnsi="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ascii="Times New Roman" w:eastAsia="Times New Roman" w:hAnsi="Times New Roman"/>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szCs w:val="24"/>
      <w:lang w:eastAsia="cs-CZ"/>
    </w:rPr>
  </w:style>
  <w:style w:type="character" w:customStyle="1" w:styleId="apple-converted-space">
    <w:name w:val="apple-converted-space"/>
    <w:basedOn w:val="Standardnpsmoodstavce"/>
    <w:semiHidden/>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 w:type="paragraph" w:styleId="Odstavecseseznamem">
    <w:name w:val="List Paragraph"/>
    <w:basedOn w:val="Normln"/>
    <w:uiPriority w:val="34"/>
    <w:qFormat/>
    <w:rsid w:val="00B51050"/>
    <w:pPr>
      <w:ind w:left="720"/>
      <w:contextualSpacing/>
    </w:pPr>
  </w:style>
  <w:style w:type="paragraph" w:styleId="Zkladntext">
    <w:name w:val="Body Text"/>
    <w:basedOn w:val="Normln"/>
    <w:link w:val="ZkladntextChar"/>
    <w:unhideWhenUsed/>
    <w:rsid w:val="00B51050"/>
    <w:pPr>
      <w:spacing w:before="120" w:after="0" w:line="36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B51050"/>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qFormat="1"/>
    <w:lsdException w:name="caption" w:uiPriority="35" w:qFormat="1"/>
    <w:lsdException w:name="Title" w:semiHidden="0" w:uiPriority="10" w:qFormat="1"/>
    <w:lsdException w:name="Default Paragraph Font" w:uiPriority="1" w:unhideWhenUsed="1"/>
    <w:lsdException w:name="Body Text" w:uiPriority="0"/>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39"/>
    <w:lsdException w:name="Table Theme" w:unhideWhenUsed="1"/>
    <w:lsdException w:name="No Spacing"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uiPriority="34" w:qFormat="1"/>
    <w:lsdException w:name="Quote" w:uiPriority="29" w:qFormat="1"/>
    <w:lsdException w:name="Intense Quote"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B51050"/>
    <w:pPr>
      <w:spacing w:after="160" w:line="259" w:lineRule="auto"/>
    </w:pPr>
    <w:rPr>
      <w:sz w:val="22"/>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imes New Roman"/>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imes New Roman" w:hAnsi="Times New Roman"/>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1"/>
    <w:qFormat/>
    <w:rsid w:val="000F0D39"/>
    <w:pPr>
      <w:tabs>
        <w:tab w:val="center" w:pos="4536"/>
        <w:tab w:val="right" w:pos="9072"/>
      </w:tabs>
      <w:spacing w:after="0" w:line="200" w:lineRule="exact"/>
    </w:pPr>
    <w:rPr>
      <w:color w:val="4F4C4D"/>
      <w:sz w:val="16"/>
    </w:rPr>
  </w:style>
  <w:style w:type="character" w:customStyle="1" w:styleId="ZpatChar">
    <w:name w:val="Zápatí Char"/>
    <w:link w:val="Zpat"/>
    <w:uiPriority w:val="1"/>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imes New Roman" w:hAnsi="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ascii="Times New Roman" w:eastAsia="Times New Roman" w:hAnsi="Times New Roman"/>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szCs w:val="24"/>
      <w:lang w:eastAsia="cs-CZ"/>
    </w:rPr>
  </w:style>
  <w:style w:type="character" w:customStyle="1" w:styleId="apple-converted-space">
    <w:name w:val="apple-converted-space"/>
    <w:basedOn w:val="Standardnpsmoodstavce"/>
    <w:semiHidden/>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 w:type="paragraph" w:styleId="Odstavecseseznamem">
    <w:name w:val="List Paragraph"/>
    <w:basedOn w:val="Normln"/>
    <w:uiPriority w:val="34"/>
    <w:qFormat/>
    <w:rsid w:val="00B51050"/>
    <w:pPr>
      <w:ind w:left="720"/>
      <w:contextualSpacing/>
    </w:pPr>
  </w:style>
  <w:style w:type="paragraph" w:styleId="Zkladntext">
    <w:name w:val="Body Text"/>
    <w:basedOn w:val="Normln"/>
    <w:link w:val="ZkladntextChar"/>
    <w:unhideWhenUsed/>
    <w:rsid w:val="00B51050"/>
    <w:pPr>
      <w:spacing w:before="120" w:after="0" w:line="36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B5105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 w:id="20641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zagni.UP\AppData\Local\Temp\UP_hlavickovy-papir_en-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UP_hlavickovy-papir_en-1.dot</Template>
  <TotalTime>0</TotalTime>
  <Pages>2</Pages>
  <Words>478</Words>
  <Characters>2822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Zogata kusz Agnieszka</dc:creator>
  <cp:lastModifiedBy>Zogata kusz Agnieszka</cp:lastModifiedBy>
  <cp:revision>2</cp:revision>
  <cp:lastPrinted>2014-08-08T08:54:00Z</cp:lastPrinted>
  <dcterms:created xsi:type="dcterms:W3CDTF">2017-04-27T11:35:00Z</dcterms:created>
  <dcterms:modified xsi:type="dcterms:W3CDTF">2017-04-27T11:35:00Z</dcterms:modified>
</cp:coreProperties>
</file>