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45" w:rsidRPr="00403DBC" w:rsidRDefault="00304245" w:rsidP="00304245">
      <w:pPr>
        <w:pStyle w:val="Nadpis6"/>
        <w:rPr>
          <w:rFonts w:asciiTheme="minorHAnsi" w:hAnsiTheme="minorHAnsi"/>
          <w:i w:val="0"/>
          <w:sz w:val="40"/>
          <w:szCs w:val="40"/>
        </w:rPr>
      </w:pPr>
      <w:proofErr w:type="gramStart"/>
      <w:r w:rsidRPr="00403DBC">
        <w:rPr>
          <w:rFonts w:asciiTheme="minorHAnsi" w:hAnsiTheme="minorHAnsi"/>
          <w:i w:val="0"/>
          <w:sz w:val="40"/>
          <w:szCs w:val="40"/>
        </w:rPr>
        <w:t>OBHÁJENÉ  PRÁCE</w:t>
      </w:r>
      <w:proofErr w:type="gramEnd"/>
      <w:r w:rsidRPr="00403DBC">
        <w:rPr>
          <w:rFonts w:asciiTheme="minorHAnsi" w:hAnsiTheme="minorHAnsi"/>
          <w:i w:val="0"/>
          <w:sz w:val="40"/>
          <w:szCs w:val="40"/>
        </w:rPr>
        <w:t xml:space="preserve">  </w:t>
      </w:r>
    </w:p>
    <w:p w:rsidR="00304245" w:rsidRPr="00403DBC" w:rsidRDefault="00304245" w:rsidP="00304245">
      <w:pPr>
        <w:pStyle w:val="Nadpis6"/>
        <w:rPr>
          <w:rFonts w:asciiTheme="minorHAnsi" w:hAnsiTheme="minorHAnsi"/>
          <w:b w:val="0"/>
          <w:i w:val="0"/>
          <w:color w:val="0000FF"/>
          <w:sz w:val="16"/>
          <w:szCs w:val="16"/>
        </w:rPr>
      </w:pPr>
    </w:p>
    <w:p w:rsidR="00304245" w:rsidRPr="00403DBC" w:rsidRDefault="00304245" w:rsidP="00304245">
      <w:pPr>
        <w:pStyle w:val="Nadpis6"/>
        <w:rPr>
          <w:rFonts w:asciiTheme="minorHAnsi" w:hAnsiTheme="minorHAnsi"/>
          <w:i w:val="0"/>
          <w:color w:val="0000FF"/>
          <w:sz w:val="36"/>
          <w:szCs w:val="36"/>
          <w:u w:val="single"/>
        </w:rPr>
      </w:pPr>
      <w:r w:rsidRPr="00403DBC">
        <w:rPr>
          <w:rFonts w:asciiTheme="minorHAnsi" w:hAnsiTheme="minorHAnsi"/>
          <w:b w:val="0"/>
          <w:i w:val="0"/>
          <w:color w:val="0000FF"/>
          <w:szCs w:val="28"/>
        </w:rPr>
        <w:t>obor:</w:t>
      </w:r>
      <w:r w:rsidRPr="00403DBC">
        <w:rPr>
          <w:rFonts w:asciiTheme="minorHAnsi" w:hAnsiTheme="minorHAnsi"/>
          <w:b w:val="0"/>
          <w:i w:val="0"/>
          <w:color w:val="0000FF"/>
          <w:sz w:val="36"/>
          <w:szCs w:val="36"/>
        </w:rPr>
        <w:t xml:space="preserve">  </w:t>
      </w:r>
      <w:r w:rsidRPr="00403DBC">
        <w:rPr>
          <w:rFonts w:asciiTheme="minorHAnsi" w:hAnsiTheme="minorHAnsi"/>
          <w:color w:val="0000FF"/>
          <w:sz w:val="36"/>
          <w:szCs w:val="36"/>
          <w:u w:val="single"/>
        </w:rPr>
        <w:t>Systematická teologie a křesťanská filozofie</w:t>
      </w:r>
    </w:p>
    <w:p w:rsidR="00304245" w:rsidRPr="00403DBC" w:rsidRDefault="00304245" w:rsidP="00304245">
      <w:pPr>
        <w:rPr>
          <w:rFonts w:asciiTheme="minorHAnsi" w:hAnsiTheme="minorHAnsi"/>
          <w:sz w:val="24"/>
          <w:szCs w:val="24"/>
          <w:u w:val="single"/>
        </w:rPr>
      </w:pPr>
    </w:p>
    <w:p w:rsidR="005E519F" w:rsidRPr="00403DBC" w:rsidRDefault="00304245" w:rsidP="00304245">
      <w:pPr>
        <w:rPr>
          <w:rFonts w:asciiTheme="minorHAnsi" w:hAnsiTheme="minorHAnsi"/>
          <w:b/>
          <w:i/>
          <w:color w:val="FF0000"/>
          <w:sz w:val="40"/>
          <w:szCs w:val="36"/>
        </w:rPr>
      </w:pPr>
      <w:r w:rsidRPr="00403DBC">
        <w:rPr>
          <w:rFonts w:asciiTheme="minorHAnsi" w:hAnsiTheme="minorHAnsi"/>
          <w:b/>
          <w:i/>
          <w:color w:val="FF0000"/>
          <w:sz w:val="32"/>
          <w:szCs w:val="28"/>
        </w:rPr>
        <w:t>LICENCIÁTNÍ  PRÁCE</w:t>
      </w:r>
    </w:p>
    <w:p w:rsidR="005E519F" w:rsidRPr="00403DBC" w:rsidRDefault="005E519F" w:rsidP="005E519F">
      <w:pPr>
        <w:pStyle w:val="Znaka"/>
        <w:keepNext w:val="0"/>
        <w:spacing w:before="0" w:after="0"/>
        <w:rPr>
          <w:rFonts w:asciiTheme="minorHAnsi" w:hAnsiTheme="minorHAnsi"/>
          <w:kern w:val="0"/>
          <w:sz w:val="12"/>
          <w:szCs w:val="1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79"/>
        <w:gridCol w:w="1417"/>
      </w:tblGrid>
      <w:tr w:rsidR="005E519F" w:rsidRPr="00403DBC" w:rsidTr="00025C0E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5E519F" w:rsidRPr="00403DBC" w:rsidRDefault="005E519F" w:rsidP="006F2882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403DBC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403DBC">
              <w:rPr>
                <w:rFonts w:asciiTheme="minorHAnsi" w:hAnsiTheme="minorHAnsi"/>
                <w:u w:val="none"/>
              </w:rPr>
              <w:t xml:space="preserve">  FILOZOFIE</w:t>
            </w:r>
            <w:proofErr w:type="gramEnd"/>
            <w:r w:rsidRPr="00403DBC">
              <w:rPr>
                <w:rFonts w:asciiTheme="minorHAnsi" w:hAnsiTheme="minorHAnsi"/>
                <w:u w:val="none"/>
              </w:rPr>
              <w:t>, PATROLOGIE</w:t>
            </w:r>
          </w:p>
        </w:tc>
        <w:tc>
          <w:tcPr>
            <w:tcW w:w="1417" w:type="dxa"/>
            <w:shd w:val="clear" w:color="auto" w:fill="FFFF99"/>
          </w:tcPr>
          <w:p w:rsidR="005E519F" w:rsidRPr="00403DBC" w:rsidRDefault="005E519F" w:rsidP="006F2882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403DBC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967D3E" w:rsidRPr="00403DBC" w:rsidTr="00025C0E">
        <w:trPr>
          <w:cantSplit/>
        </w:trPr>
        <w:tc>
          <w:tcPr>
            <w:tcW w:w="1913" w:type="dxa"/>
          </w:tcPr>
          <w:p w:rsidR="00967D3E" w:rsidRPr="00403DBC" w:rsidRDefault="00967D3E" w:rsidP="00967D3E">
            <w:pPr>
              <w:pStyle w:val="Nadpis2"/>
              <w:rPr>
                <w:rFonts w:asciiTheme="minorHAnsi" w:hAnsiTheme="minorHAnsi"/>
              </w:rPr>
            </w:pPr>
            <w:r w:rsidRPr="00403DBC">
              <w:rPr>
                <w:rFonts w:asciiTheme="minorHAnsi" w:hAnsiTheme="minorHAnsi"/>
              </w:rPr>
              <w:t>HUŠEK Vít</w:t>
            </w:r>
          </w:p>
        </w:tc>
        <w:tc>
          <w:tcPr>
            <w:tcW w:w="6379" w:type="dxa"/>
          </w:tcPr>
          <w:p w:rsidR="00967D3E" w:rsidRPr="00403DBC" w:rsidRDefault="00967D3E" w:rsidP="00967D3E">
            <w:pPr>
              <w:jc w:val="both"/>
              <w:rPr>
                <w:rFonts w:asciiTheme="minorHAnsi" w:hAnsiTheme="minorHAnsi"/>
                <w:i/>
                <w:sz w:val="24"/>
              </w:rPr>
            </w:pPr>
            <w:r w:rsidRPr="00403DBC">
              <w:rPr>
                <w:rFonts w:asciiTheme="minorHAnsi" w:hAnsiTheme="minorHAnsi"/>
                <w:i/>
                <w:sz w:val="24"/>
              </w:rPr>
              <w:t>Filozofická interpretace náboženské a snové symboliky v</w:t>
            </w:r>
            <w:r w:rsidR="005203EE" w:rsidRPr="00403DBC">
              <w:rPr>
                <w:rFonts w:asciiTheme="minorHAnsi" w:hAnsiTheme="minorHAnsi"/>
                <w:i/>
                <w:sz w:val="24"/>
              </w:rPr>
              <w:t> </w:t>
            </w:r>
            <w:r w:rsidRPr="00403DBC">
              <w:rPr>
                <w:rFonts w:asciiTheme="minorHAnsi" w:hAnsiTheme="minorHAnsi"/>
                <w:i/>
                <w:sz w:val="24"/>
              </w:rPr>
              <w:t xml:space="preserve">dílech P.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Ricoeura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„La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symbolique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du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mal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“ a „De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I´nterpretation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>“</w:t>
            </w:r>
          </w:p>
        </w:tc>
        <w:tc>
          <w:tcPr>
            <w:tcW w:w="1417" w:type="dxa"/>
          </w:tcPr>
          <w:p w:rsidR="00967D3E" w:rsidRPr="00403DBC" w:rsidRDefault="00967D3E" w:rsidP="00967D3E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2001</w:t>
            </w:r>
          </w:p>
        </w:tc>
      </w:tr>
      <w:tr w:rsidR="00967D3E" w:rsidRPr="00403DBC" w:rsidTr="00025C0E">
        <w:trPr>
          <w:cantSplit/>
        </w:trPr>
        <w:tc>
          <w:tcPr>
            <w:tcW w:w="1913" w:type="dxa"/>
          </w:tcPr>
          <w:p w:rsidR="00967D3E" w:rsidRPr="00403DBC" w:rsidRDefault="00967D3E" w:rsidP="00967D3E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CAHA Aleš</w:t>
            </w:r>
          </w:p>
        </w:tc>
        <w:tc>
          <w:tcPr>
            <w:tcW w:w="6379" w:type="dxa"/>
          </w:tcPr>
          <w:p w:rsidR="00967D3E" w:rsidRPr="00403DBC" w:rsidRDefault="00967D3E" w:rsidP="00967D3E">
            <w:pPr>
              <w:jc w:val="both"/>
              <w:rPr>
                <w:rFonts w:asciiTheme="minorHAnsi" w:hAnsiTheme="minorHAnsi"/>
                <w:i/>
                <w:sz w:val="24"/>
              </w:rPr>
            </w:pPr>
            <w:r w:rsidRPr="00403DBC">
              <w:rPr>
                <w:rFonts w:asciiTheme="minorHAnsi" w:hAnsiTheme="minorHAnsi"/>
                <w:i/>
                <w:sz w:val="24"/>
              </w:rPr>
              <w:t>Přirozený zákon. Východiska, nauka a otevřené otázky v</w:t>
            </w:r>
            <w:r w:rsidR="005203EE" w:rsidRPr="00403DBC">
              <w:rPr>
                <w:rFonts w:asciiTheme="minorHAnsi" w:hAnsiTheme="minorHAnsi"/>
                <w:i/>
                <w:sz w:val="24"/>
              </w:rPr>
              <w:t> </w:t>
            </w:r>
            <w:r w:rsidRPr="00403DBC">
              <w:rPr>
                <w:rFonts w:asciiTheme="minorHAnsi" w:hAnsiTheme="minorHAnsi"/>
                <w:i/>
                <w:sz w:val="24"/>
              </w:rPr>
              <w:t xml:space="preserve">pojetí </w:t>
            </w:r>
            <w:r w:rsidRPr="00403DBC">
              <w:rPr>
                <w:rFonts w:asciiTheme="minorHAnsi" w:hAnsiTheme="minorHAnsi"/>
                <w:sz w:val="24"/>
              </w:rPr>
              <w:t xml:space="preserve">lex </w:t>
            </w:r>
            <w:proofErr w:type="spellStart"/>
            <w:r w:rsidRPr="00403DBC">
              <w:rPr>
                <w:rFonts w:asciiTheme="minorHAnsi" w:hAnsiTheme="minorHAnsi"/>
                <w:sz w:val="24"/>
              </w:rPr>
              <w:t>naturalis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podle Tomáše Akvinského</w:t>
            </w:r>
          </w:p>
        </w:tc>
        <w:tc>
          <w:tcPr>
            <w:tcW w:w="1417" w:type="dxa"/>
          </w:tcPr>
          <w:p w:rsidR="00967D3E" w:rsidRPr="00403DBC" w:rsidRDefault="00967D3E" w:rsidP="00967D3E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29. 11. 2004</w:t>
            </w:r>
          </w:p>
        </w:tc>
      </w:tr>
      <w:tr w:rsidR="00A36041" w:rsidRPr="00403DBC" w:rsidTr="00025C0E">
        <w:trPr>
          <w:cantSplit/>
        </w:trPr>
        <w:tc>
          <w:tcPr>
            <w:tcW w:w="1913" w:type="dxa"/>
          </w:tcPr>
          <w:p w:rsidR="00A36041" w:rsidRPr="00403DBC" w:rsidRDefault="00A36041" w:rsidP="0036129D">
            <w:pPr>
              <w:pStyle w:val="Nadpis2"/>
              <w:rPr>
                <w:rFonts w:asciiTheme="minorHAnsi" w:hAnsiTheme="minorHAnsi"/>
              </w:rPr>
            </w:pPr>
            <w:r w:rsidRPr="00403DBC">
              <w:rPr>
                <w:rFonts w:asciiTheme="minorHAnsi" w:hAnsiTheme="minorHAnsi"/>
              </w:rPr>
              <w:t>KOTALA Lukáš</w:t>
            </w:r>
          </w:p>
        </w:tc>
        <w:tc>
          <w:tcPr>
            <w:tcW w:w="6379" w:type="dxa"/>
          </w:tcPr>
          <w:p w:rsidR="00A36041" w:rsidRPr="00403DBC" w:rsidRDefault="00A36041" w:rsidP="0036129D">
            <w:pPr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Method</w:t>
            </w:r>
            <w:proofErr w:type="spellEnd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Practice</w:t>
            </w:r>
            <w:proofErr w:type="spellEnd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of</w:t>
            </w:r>
            <w:proofErr w:type="spellEnd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Disputation</w:t>
            </w:r>
            <w:proofErr w:type="spellEnd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the</w:t>
            </w:r>
            <w:proofErr w:type="spellEnd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16th</w:t>
            </w:r>
            <w:proofErr w:type="spellEnd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17th</w:t>
            </w:r>
            <w:proofErr w:type="spellEnd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Century</w:t>
            </w:r>
            <w:proofErr w:type="spellEnd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The</w:t>
            </w:r>
            <w:proofErr w:type="spellEnd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Jesuit</w:t>
            </w:r>
            <w:proofErr w:type="spellEnd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color w:val="000000"/>
                <w:sz w:val="24"/>
                <w:szCs w:val="24"/>
              </w:rPr>
              <w:t>Tradition</w:t>
            </w:r>
            <w:proofErr w:type="spellEnd"/>
          </w:p>
        </w:tc>
        <w:tc>
          <w:tcPr>
            <w:tcW w:w="1417" w:type="dxa"/>
          </w:tcPr>
          <w:p w:rsidR="00A36041" w:rsidRPr="00403DBC" w:rsidRDefault="00A36041" w:rsidP="0036129D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  <w:szCs w:val="24"/>
              </w:rPr>
              <w:t>4. 2. 2016</w:t>
            </w:r>
          </w:p>
        </w:tc>
      </w:tr>
      <w:tr w:rsidR="00A36041" w:rsidRPr="00403DBC" w:rsidTr="00025C0E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A36041" w:rsidRPr="00403DBC" w:rsidRDefault="00A36041" w:rsidP="006F2882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403DBC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403DBC">
              <w:rPr>
                <w:rFonts w:asciiTheme="minorHAnsi" w:hAnsiTheme="minorHAnsi"/>
                <w:u w:val="none"/>
              </w:rPr>
              <w:t xml:space="preserve">  DOGMATICKÁ</w:t>
            </w:r>
            <w:proofErr w:type="gramEnd"/>
            <w:r w:rsidRPr="00403DBC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shd w:val="clear" w:color="auto" w:fill="FFFF99"/>
          </w:tcPr>
          <w:p w:rsidR="00A36041" w:rsidRPr="00403DBC" w:rsidRDefault="00A36041" w:rsidP="006F2882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403DBC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A36041" w:rsidRPr="00403DBC" w:rsidTr="00025C0E">
        <w:trPr>
          <w:cantSplit/>
        </w:trPr>
        <w:tc>
          <w:tcPr>
            <w:tcW w:w="1913" w:type="dxa"/>
          </w:tcPr>
          <w:p w:rsidR="00A36041" w:rsidRPr="00403DBC" w:rsidRDefault="00A36041" w:rsidP="006F2882">
            <w:pPr>
              <w:pStyle w:val="Nadpis2"/>
              <w:rPr>
                <w:rFonts w:asciiTheme="minorHAnsi" w:hAnsiTheme="minorHAnsi"/>
              </w:rPr>
            </w:pPr>
            <w:r w:rsidRPr="00403DBC">
              <w:rPr>
                <w:rFonts w:asciiTheme="minorHAnsi" w:hAnsiTheme="minorHAnsi"/>
              </w:rPr>
              <w:t>DOLEŽEL Jakub</w:t>
            </w:r>
          </w:p>
        </w:tc>
        <w:tc>
          <w:tcPr>
            <w:tcW w:w="6379" w:type="dxa"/>
          </w:tcPr>
          <w:p w:rsidR="00A36041" w:rsidRPr="00403DBC" w:rsidRDefault="00A36041" w:rsidP="006F2882">
            <w:pPr>
              <w:jc w:val="both"/>
              <w:rPr>
                <w:rFonts w:asciiTheme="minorHAnsi" w:hAnsiTheme="minorHAnsi"/>
                <w:i/>
                <w:sz w:val="24"/>
              </w:rPr>
            </w:pPr>
            <w:r w:rsidRPr="00403DBC">
              <w:rPr>
                <w:rFonts w:asciiTheme="minorHAnsi" w:hAnsiTheme="minorHAnsi"/>
                <w:i/>
                <w:sz w:val="24"/>
              </w:rPr>
              <w:t>Postava Ježíše Nazaretského v díle Milana Machovce</w:t>
            </w:r>
          </w:p>
        </w:tc>
        <w:tc>
          <w:tcPr>
            <w:tcW w:w="1417" w:type="dxa"/>
          </w:tcPr>
          <w:p w:rsidR="00A36041" w:rsidRPr="00403DBC" w:rsidRDefault="00A36041" w:rsidP="006F2882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2002</w:t>
            </w:r>
          </w:p>
        </w:tc>
      </w:tr>
      <w:tr w:rsidR="00A36041" w:rsidRPr="00403DBC" w:rsidTr="00025C0E">
        <w:trPr>
          <w:cantSplit/>
        </w:trPr>
        <w:tc>
          <w:tcPr>
            <w:tcW w:w="1913" w:type="dxa"/>
          </w:tcPr>
          <w:p w:rsidR="00A36041" w:rsidRPr="00403DBC" w:rsidRDefault="00A36041" w:rsidP="006F2882">
            <w:pPr>
              <w:pStyle w:val="Nadpis2"/>
              <w:rPr>
                <w:rFonts w:asciiTheme="minorHAnsi" w:hAnsiTheme="minorHAnsi"/>
              </w:rPr>
            </w:pPr>
            <w:r w:rsidRPr="00403DBC">
              <w:rPr>
                <w:rFonts w:asciiTheme="minorHAnsi" w:hAnsiTheme="minorHAnsi"/>
              </w:rPr>
              <w:t>ŽUREK Jiří</w:t>
            </w:r>
          </w:p>
        </w:tc>
        <w:tc>
          <w:tcPr>
            <w:tcW w:w="6379" w:type="dxa"/>
          </w:tcPr>
          <w:p w:rsidR="00A36041" w:rsidRPr="00403DBC" w:rsidRDefault="00A36041" w:rsidP="006F2882">
            <w:pPr>
              <w:jc w:val="both"/>
              <w:rPr>
                <w:rFonts w:asciiTheme="minorHAnsi" w:hAnsiTheme="minorHAnsi"/>
                <w:i/>
                <w:sz w:val="24"/>
              </w:rPr>
            </w:pPr>
            <w:r w:rsidRPr="00403DBC">
              <w:rPr>
                <w:rFonts w:asciiTheme="minorHAnsi" w:hAnsiTheme="minorHAnsi"/>
                <w:i/>
                <w:sz w:val="24"/>
              </w:rPr>
              <w:t xml:space="preserve">Život Vladimíra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Boublíka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a recepce II. vatikánského koncilu v jeho díle</w:t>
            </w:r>
          </w:p>
        </w:tc>
        <w:tc>
          <w:tcPr>
            <w:tcW w:w="1417" w:type="dxa"/>
          </w:tcPr>
          <w:p w:rsidR="00A36041" w:rsidRPr="00403DBC" w:rsidRDefault="00A36041" w:rsidP="006F2882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26. 1. 2006</w:t>
            </w:r>
          </w:p>
        </w:tc>
      </w:tr>
      <w:tr w:rsidR="00A36041" w:rsidRPr="00403DBC" w:rsidTr="00025C0E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41" w:rsidRPr="00403DBC" w:rsidRDefault="00A36041" w:rsidP="006F2882">
            <w:pPr>
              <w:pStyle w:val="Nadpis2"/>
              <w:rPr>
                <w:rFonts w:asciiTheme="minorHAnsi" w:hAnsiTheme="minorHAnsi"/>
              </w:rPr>
            </w:pPr>
            <w:proofErr w:type="spellStart"/>
            <w:r w:rsidRPr="00403DBC">
              <w:rPr>
                <w:rFonts w:asciiTheme="minorHAnsi" w:hAnsiTheme="minorHAnsi"/>
              </w:rPr>
              <w:t>GRAMMATICA</w:t>
            </w:r>
            <w:proofErr w:type="spellEnd"/>
            <w:r w:rsidRPr="00403DBC">
              <w:rPr>
                <w:rFonts w:asciiTheme="minorHAnsi" w:hAnsiTheme="minorHAnsi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</w:rPr>
              <w:t>Alvaro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41" w:rsidRPr="00403DBC" w:rsidRDefault="00A36041" w:rsidP="006F2882">
            <w:pPr>
              <w:jc w:val="both"/>
              <w:rPr>
                <w:rFonts w:asciiTheme="minorHAnsi" w:hAnsiTheme="minorHAnsi"/>
                <w:i/>
                <w:sz w:val="24"/>
              </w:rPr>
            </w:pPr>
            <w:r w:rsidRPr="00403DBC">
              <w:rPr>
                <w:rFonts w:asciiTheme="minorHAnsi" w:hAnsiTheme="minorHAnsi"/>
                <w:i/>
                <w:sz w:val="24"/>
              </w:rPr>
              <w:t xml:space="preserve">La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riflessione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cristologica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nell´opera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di Marcello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Bordoni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.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Recupero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cristologico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verso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prospettive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teologiche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in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dialogo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con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il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mondo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contemporaneo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41" w:rsidRPr="00403DBC" w:rsidRDefault="00A36041" w:rsidP="006F2882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20. 9. 2007</w:t>
            </w:r>
          </w:p>
        </w:tc>
      </w:tr>
      <w:tr w:rsidR="00A36041" w:rsidRPr="00403DBC" w:rsidTr="00025C0E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41" w:rsidRPr="00403DBC" w:rsidRDefault="00A36041" w:rsidP="006F2882">
            <w:pPr>
              <w:pStyle w:val="Nadpis2"/>
              <w:rPr>
                <w:rFonts w:asciiTheme="minorHAnsi" w:hAnsiTheme="minorHAnsi"/>
              </w:rPr>
            </w:pPr>
            <w:r w:rsidRPr="00403DBC">
              <w:rPr>
                <w:rFonts w:asciiTheme="minorHAnsi" w:hAnsiTheme="minorHAnsi"/>
              </w:rPr>
              <w:t>URBAN František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41" w:rsidRPr="00403DBC" w:rsidRDefault="00A36041" w:rsidP="006F2882">
            <w:pPr>
              <w:jc w:val="both"/>
              <w:rPr>
                <w:rFonts w:asciiTheme="minorHAnsi" w:hAnsiTheme="minorHAnsi"/>
                <w:i/>
                <w:sz w:val="24"/>
              </w:rPr>
            </w:pPr>
            <w:r w:rsidRPr="00403DBC">
              <w:rPr>
                <w:rFonts w:asciiTheme="minorHAnsi" w:hAnsiTheme="minorHAnsi"/>
                <w:i/>
                <w:sz w:val="24"/>
              </w:rPr>
              <w:t>Maria z Nazareta a její význam v díle Mistra Jana Husa a Mistra Jana Rokycany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41" w:rsidRPr="00403DBC" w:rsidRDefault="00A36041" w:rsidP="006F2882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31 1. 2008</w:t>
            </w:r>
          </w:p>
        </w:tc>
      </w:tr>
      <w:tr w:rsidR="00A36041" w:rsidRPr="00403DBC" w:rsidTr="00025C0E">
        <w:trPr>
          <w:cantSplit/>
        </w:trPr>
        <w:tc>
          <w:tcPr>
            <w:tcW w:w="1913" w:type="dxa"/>
          </w:tcPr>
          <w:p w:rsidR="00A36041" w:rsidRPr="00403DBC" w:rsidRDefault="00A36041" w:rsidP="006F2882">
            <w:pPr>
              <w:pStyle w:val="Nadpis2"/>
              <w:rPr>
                <w:rFonts w:asciiTheme="minorHAnsi" w:hAnsiTheme="minorHAnsi"/>
                <w:color w:val="FF00FF"/>
              </w:rPr>
            </w:pPr>
            <w:r w:rsidRPr="00403DBC">
              <w:rPr>
                <w:rFonts w:asciiTheme="minorHAnsi" w:hAnsiTheme="minorHAnsi"/>
              </w:rPr>
              <w:t>KÁŇA Tomáš</w:t>
            </w:r>
          </w:p>
        </w:tc>
        <w:tc>
          <w:tcPr>
            <w:tcW w:w="6379" w:type="dxa"/>
          </w:tcPr>
          <w:p w:rsidR="00A36041" w:rsidRPr="00403DBC" w:rsidRDefault="00A36041" w:rsidP="006F2882">
            <w:pPr>
              <w:rPr>
                <w:rFonts w:asciiTheme="minorHAnsi" w:hAnsiTheme="minorHAnsi"/>
                <w:color w:val="FF00FF"/>
                <w:sz w:val="24"/>
                <w:szCs w:val="24"/>
              </w:rPr>
            </w:pPr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Michael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Schmaus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a jeho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předkoncilní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a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pokoncilní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christologie</w:t>
            </w:r>
          </w:p>
        </w:tc>
        <w:tc>
          <w:tcPr>
            <w:tcW w:w="1417" w:type="dxa"/>
          </w:tcPr>
          <w:p w:rsidR="00A36041" w:rsidRPr="00403DBC" w:rsidRDefault="00A36041" w:rsidP="006F2882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25.1.2010</w:t>
            </w:r>
          </w:p>
        </w:tc>
      </w:tr>
      <w:tr w:rsidR="00A36041" w:rsidRPr="00403DBC" w:rsidTr="00025C0E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41" w:rsidRPr="00403DBC" w:rsidRDefault="00A36041" w:rsidP="006F2882">
            <w:pPr>
              <w:pStyle w:val="Nadpis2"/>
              <w:rPr>
                <w:rFonts w:asciiTheme="minorHAnsi" w:hAnsiTheme="minorHAnsi"/>
              </w:rPr>
            </w:pPr>
            <w:r w:rsidRPr="00403DBC">
              <w:rPr>
                <w:rFonts w:asciiTheme="minorHAnsi" w:hAnsiTheme="minorHAnsi"/>
              </w:rPr>
              <w:t>JANŠTA Vojtěch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41" w:rsidRPr="00403DBC" w:rsidRDefault="00A36041" w:rsidP="006F288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Dominantní christologické inspirace v myšlenkovém odkazu Hugo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Rahnera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41" w:rsidRPr="00403DBC" w:rsidRDefault="00A36041" w:rsidP="006F2882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14. 9. 2011</w:t>
            </w:r>
          </w:p>
        </w:tc>
      </w:tr>
      <w:tr w:rsidR="00A36041" w:rsidRPr="00403DBC" w:rsidTr="00025C0E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41" w:rsidRPr="00403DBC" w:rsidRDefault="00A36041" w:rsidP="006F2882">
            <w:pPr>
              <w:pStyle w:val="Nadpis2"/>
              <w:rPr>
                <w:rFonts w:asciiTheme="minorHAnsi" w:hAnsiTheme="minorHAnsi"/>
                <w:szCs w:val="24"/>
              </w:rPr>
            </w:pPr>
            <w:r w:rsidRPr="00403DBC">
              <w:rPr>
                <w:rFonts w:asciiTheme="minorHAnsi" w:hAnsiTheme="minorHAnsi"/>
                <w:szCs w:val="24"/>
              </w:rPr>
              <w:t>BUŽEK Radomír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41" w:rsidRPr="00403DBC" w:rsidRDefault="00A36041" w:rsidP="006F288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403DBC">
              <w:rPr>
                <w:rFonts w:asciiTheme="minorHAnsi" w:hAnsiTheme="minorHAnsi" w:cs="Arial"/>
                <w:i/>
                <w:sz w:val="24"/>
                <w:szCs w:val="24"/>
              </w:rPr>
              <w:t>Život a dílo Richarda ze Sv. Viktora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41" w:rsidRPr="00403DBC" w:rsidRDefault="00A36041" w:rsidP="006F2882">
            <w:pPr>
              <w:rPr>
                <w:rFonts w:asciiTheme="minorHAnsi" w:hAnsiTheme="minorHAnsi"/>
                <w:sz w:val="24"/>
                <w:szCs w:val="24"/>
              </w:rPr>
            </w:pPr>
            <w:r w:rsidRPr="00403DBC">
              <w:rPr>
                <w:rFonts w:asciiTheme="minorHAnsi" w:hAnsiTheme="minorHAnsi"/>
                <w:sz w:val="24"/>
                <w:szCs w:val="24"/>
              </w:rPr>
              <w:t>29. 1. 2015</w:t>
            </w:r>
          </w:p>
        </w:tc>
      </w:tr>
      <w:tr w:rsidR="00A36041" w:rsidRPr="00403DBC" w:rsidTr="00025C0E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A36041" w:rsidRPr="00403DBC" w:rsidRDefault="00A36041" w:rsidP="006F2882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r w:rsidRPr="00403DBC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403DBC">
              <w:rPr>
                <w:rFonts w:asciiTheme="minorHAnsi" w:hAnsiTheme="minorHAnsi"/>
                <w:u w:val="none"/>
              </w:rPr>
              <w:t xml:space="preserve">  MORÁLNÍ TEOLOGIE</w:t>
            </w:r>
          </w:p>
        </w:tc>
        <w:tc>
          <w:tcPr>
            <w:tcW w:w="1417" w:type="dxa"/>
            <w:shd w:val="clear" w:color="auto" w:fill="FFFF99"/>
          </w:tcPr>
          <w:p w:rsidR="00A36041" w:rsidRPr="00403DBC" w:rsidRDefault="00A36041" w:rsidP="006F2882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403DBC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A36041" w:rsidRPr="00403DBC" w:rsidTr="00025C0E">
        <w:trPr>
          <w:cantSplit/>
        </w:trPr>
        <w:tc>
          <w:tcPr>
            <w:tcW w:w="1913" w:type="dxa"/>
          </w:tcPr>
          <w:p w:rsidR="00A36041" w:rsidRPr="00403DBC" w:rsidRDefault="00A36041" w:rsidP="006F2882">
            <w:pPr>
              <w:pStyle w:val="Nadpis2"/>
              <w:rPr>
                <w:rFonts w:asciiTheme="minorHAnsi" w:hAnsiTheme="minorHAnsi"/>
              </w:rPr>
            </w:pPr>
            <w:r w:rsidRPr="00403DBC">
              <w:rPr>
                <w:rFonts w:asciiTheme="minorHAnsi" w:hAnsiTheme="minorHAnsi"/>
              </w:rPr>
              <w:t>ŠIPR Květoslav</w:t>
            </w:r>
          </w:p>
        </w:tc>
        <w:tc>
          <w:tcPr>
            <w:tcW w:w="6379" w:type="dxa"/>
          </w:tcPr>
          <w:p w:rsidR="00A36041" w:rsidRPr="00403DBC" w:rsidRDefault="00A36041" w:rsidP="006F2882">
            <w:pPr>
              <w:jc w:val="both"/>
              <w:rPr>
                <w:rFonts w:asciiTheme="minorHAnsi" w:hAnsiTheme="minorHAnsi"/>
                <w:i/>
                <w:sz w:val="24"/>
              </w:rPr>
            </w:pPr>
            <w:r w:rsidRPr="00403DBC">
              <w:rPr>
                <w:rFonts w:asciiTheme="minorHAnsi" w:hAnsiTheme="minorHAnsi"/>
                <w:i/>
                <w:sz w:val="24"/>
              </w:rPr>
              <w:t>Historický pohled na plánované rodičovství se zvláštním zřetelem na přirozené metody</w:t>
            </w:r>
          </w:p>
        </w:tc>
        <w:tc>
          <w:tcPr>
            <w:tcW w:w="1417" w:type="dxa"/>
          </w:tcPr>
          <w:p w:rsidR="00A36041" w:rsidRPr="00403DBC" w:rsidRDefault="00A36041" w:rsidP="006F2882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20. 9. 2005</w:t>
            </w:r>
          </w:p>
        </w:tc>
      </w:tr>
      <w:tr w:rsidR="00A36041" w:rsidRPr="00403DBC" w:rsidTr="00025C0E">
        <w:trPr>
          <w:cantSplit/>
        </w:trPr>
        <w:tc>
          <w:tcPr>
            <w:tcW w:w="1913" w:type="dxa"/>
          </w:tcPr>
          <w:p w:rsidR="00A36041" w:rsidRPr="00403DBC" w:rsidRDefault="00A36041" w:rsidP="006F2882">
            <w:pPr>
              <w:pStyle w:val="Nadpis2"/>
              <w:rPr>
                <w:rFonts w:asciiTheme="minorHAnsi" w:hAnsiTheme="minorHAnsi"/>
              </w:rPr>
            </w:pPr>
            <w:r w:rsidRPr="00403DBC">
              <w:rPr>
                <w:rFonts w:asciiTheme="minorHAnsi" w:hAnsiTheme="minorHAnsi"/>
              </w:rPr>
              <w:t>CZUDEK Jan</w:t>
            </w:r>
          </w:p>
        </w:tc>
        <w:tc>
          <w:tcPr>
            <w:tcW w:w="6379" w:type="dxa"/>
          </w:tcPr>
          <w:p w:rsidR="00A36041" w:rsidRPr="00403DBC" w:rsidRDefault="00A36041" w:rsidP="006F2882">
            <w:pPr>
              <w:jc w:val="both"/>
              <w:rPr>
                <w:rFonts w:asciiTheme="minorHAnsi" w:hAnsiTheme="minorHAnsi"/>
                <w:i/>
                <w:sz w:val="24"/>
              </w:rPr>
            </w:pPr>
            <w:r w:rsidRPr="00403DBC">
              <w:rPr>
                <w:rFonts w:asciiTheme="minorHAnsi" w:hAnsiTheme="minorHAnsi"/>
                <w:i/>
                <w:sz w:val="24"/>
              </w:rPr>
              <w:t>Řešení otázky registrovaného partnerství ve světe a její současný vývoj a stav u nás</w:t>
            </w:r>
          </w:p>
        </w:tc>
        <w:tc>
          <w:tcPr>
            <w:tcW w:w="1417" w:type="dxa"/>
          </w:tcPr>
          <w:p w:rsidR="00A36041" w:rsidRPr="00403DBC" w:rsidRDefault="00A36041" w:rsidP="006F2882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19. 9. 2006</w:t>
            </w:r>
          </w:p>
        </w:tc>
      </w:tr>
      <w:tr w:rsidR="00A36041" w:rsidRPr="00403DBC" w:rsidTr="00025C0E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A36041" w:rsidRPr="00403DBC" w:rsidRDefault="00A36041" w:rsidP="006F2882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r w:rsidRPr="00403DBC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403DBC">
              <w:rPr>
                <w:rFonts w:asciiTheme="minorHAnsi" w:hAnsiTheme="minorHAnsi"/>
                <w:u w:val="none"/>
              </w:rPr>
              <w:t xml:space="preserve">  FUNDAMENTÁLNÍ TEOLOGIE</w:t>
            </w:r>
          </w:p>
        </w:tc>
        <w:tc>
          <w:tcPr>
            <w:tcW w:w="1417" w:type="dxa"/>
            <w:shd w:val="clear" w:color="auto" w:fill="FFFF99"/>
          </w:tcPr>
          <w:p w:rsidR="00A36041" w:rsidRPr="00403DBC" w:rsidRDefault="00A36041" w:rsidP="006F2882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403DBC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A36041" w:rsidRPr="00403DBC" w:rsidTr="00025C0E">
        <w:trPr>
          <w:cantSplit/>
        </w:trPr>
        <w:tc>
          <w:tcPr>
            <w:tcW w:w="1913" w:type="dxa"/>
          </w:tcPr>
          <w:p w:rsidR="00A36041" w:rsidRPr="00403DBC" w:rsidRDefault="00A36041" w:rsidP="006F2882">
            <w:pPr>
              <w:pStyle w:val="Nadpis2"/>
              <w:rPr>
                <w:rFonts w:asciiTheme="minorHAnsi" w:hAnsiTheme="minorHAnsi"/>
              </w:rPr>
            </w:pPr>
            <w:r w:rsidRPr="00403DBC">
              <w:rPr>
                <w:rFonts w:asciiTheme="minorHAnsi" w:hAnsiTheme="minorHAnsi"/>
              </w:rPr>
              <w:t>FILIPI Jiří</w:t>
            </w:r>
          </w:p>
        </w:tc>
        <w:tc>
          <w:tcPr>
            <w:tcW w:w="6379" w:type="dxa"/>
          </w:tcPr>
          <w:p w:rsidR="00A36041" w:rsidRPr="00403DBC" w:rsidRDefault="00A36041" w:rsidP="006F2882">
            <w:pPr>
              <w:rPr>
                <w:rFonts w:asciiTheme="minorHAnsi" w:hAnsiTheme="minorHAnsi"/>
                <w:i/>
                <w:sz w:val="24"/>
              </w:rPr>
            </w:pPr>
            <w:r w:rsidRPr="00403DBC">
              <w:rPr>
                <w:rFonts w:asciiTheme="minorHAnsi" w:hAnsiTheme="minorHAnsi"/>
                <w:i/>
                <w:sz w:val="24"/>
              </w:rPr>
              <w:t>Teologické impulzy v díle Ludwiga Feuerbacha „</w:t>
            </w:r>
            <w:r w:rsidRPr="00403DBC">
              <w:rPr>
                <w:rFonts w:asciiTheme="minorHAnsi" w:hAnsiTheme="minorHAnsi"/>
                <w:sz w:val="24"/>
              </w:rPr>
              <w:t>Podstata křesťanství</w:t>
            </w:r>
            <w:r w:rsidRPr="00403DBC">
              <w:rPr>
                <w:rFonts w:asciiTheme="minorHAnsi" w:hAnsiTheme="minorHAnsi"/>
                <w:i/>
                <w:sz w:val="24"/>
              </w:rPr>
              <w:t>“</w:t>
            </w:r>
          </w:p>
        </w:tc>
        <w:tc>
          <w:tcPr>
            <w:tcW w:w="1417" w:type="dxa"/>
          </w:tcPr>
          <w:p w:rsidR="00A36041" w:rsidRPr="00403DBC" w:rsidRDefault="00A36041" w:rsidP="006F2882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9. 9. 2010</w:t>
            </w:r>
          </w:p>
        </w:tc>
      </w:tr>
      <w:tr w:rsidR="00A36041" w:rsidRPr="00403DBC" w:rsidTr="00025C0E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A36041" w:rsidRPr="00403DBC" w:rsidRDefault="00A36041" w:rsidP="006F2882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r w:rsidRPr="00403DBC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403DBC">
              <w:rPr>
                <w:rFonts w:asciiTheme="minorHAnsi" w:hAnsiTheme="minorHAnsi"/>
                <w:u w:val="none"/>
              </w:rPr>
              <w:t xml:space="preserve">  LITURGICKÁ TEOLOGIE</w:t>
            </w:r>
          </w:p>
        </w:tc>
        <w:tc>
          <w:tcPr>
            <w:tcW w:w="1417" w:type="dxa"/>
            <w:shd w:val="clear" w:color="auto" w:fill="FFFF99"/>
          </w:tcPr>
          <w:p w:rsidR="00A36041" w:rsidRPr="00403DBC" w:rsidRDefault="00A36041" w:rsidP="006F2882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403DBC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A36041" w:rsidRPr="00403DBC" w:rsidTr="00025C0E">
        <w:trPr>
          <w:cantSplit/>
        </w:trPr>
        <w:tc>
          <w:tcPr>
            <w:tcW w:w="1913" w:type="dxa"/>
          </w:tcPr>
          <w:p w:rsidR="00A36041" w:rsidRPr="00403DBC" w:rsidRDefault="00A36041" w:rsidP="006F2882">
            <w:pPr>
              <w:pStyle w:val="Nadpis2"/>
              <w:rPr>
                <w:rFonts w:asciiTheme="minorHAnsi" w:hAnsiTheme="minorHAnsi"/>
              </w:rPr>
            </w:pPr>
            <w:r w:rsidRPr="00403DBC">
              <w:rPr>
                <w:rFonts w:asciiTheme="minorHAnsi" w:hAnsiTheme="minorHAnsi"/>
              </w:rPr>
              <w:t>VLČKOVÁ Michaela</w:t>
            </w:r>
          </w:p>
        </w:tc>
        <w:tc>
          <w:tcPr>
            <w:tcW w:w="6379" w:type="dxa"/>
          </w:tcPr>
          <w:p w:rsidR="00A36041" w:rsidRPr="00403DBC" w:rsidRDefault="00A36041" w:rsidP="006F2882">
            <w:pPr>
              <w:jc w:val="both"/>
              <w:rPr>
                <w:rFonts w:asciiTheme="minorHAnsi" w:hAnsiTheme="minorHAnsi"/>
                <w:i/>
                <w:sz w:val="24"/>
              </w:rPr>
            </w:pPr>
            <w:r w:rsidRPr="00403DBC">
              <w:rPr>
                <w:rFonts w:asciiTheme="minorHAnsi" w:hAnsiTheme="minorHAnsi"/>
                <w:i/>
                <w:sz w:val="24"/>
              </w:rPr>
              <w:t>Symbolika prostoru a času v liturgii</w:t>
            </w:r>
          </w:p>
        </w:tc>
        <w:tc>
          <w:tcPr>
            <w:tcW w:w="1417" w:type="dxa"/>
          </w:tcPr>
          <w:p w:rsidR="00A36041" w:rsidRPr="00403DBC" w:rsidRDefault="00A36041" w:rsidP="006F2882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24. 1. 2006</w:t>
            </w:r>
          </w:p>
        </w:tc>
      </w:tr>
      <w:tr w:rsidR="00A36041" w:rsidRPr="00403DBC" w:rsidTr="00025C0E">
        <w:trPr>
          <w:cantSplit/>
        </w:trPr>
        <w:tc>
          <w:tcPr>
            <w:tcW w:w="1913" w:type="dxa"/>
          </w:tcPr>
          <w:p w:rsidR="00A36041" w:rsidRPr="00403DBC" w:rsidRDefault="00A36041" w:rsidP="006F2882">
            <w:pPr>
              <w:pStyle w:val="Nadpis2"/>
              <w:rPr>
                <w:rFonts w:asciiTheme="minorHAnsi" w:hAnsiTheme="minorHAnsi"/>
              </w:rPr>
            </w:pPr>
            <w:r w:rsidRPr="00403DBC">
              <w:rPr>
                <w:rFonts w:asciiTheme="minorHAnsi" w:hAnsiTheme="minorHAnsi"/>
              </w:rPr>
              <w:t>PUVÁK Marcel</w:t>
            </w:r>
          </w:p>
        </w:tc>
        <w:tc>
          <w:tcPr>
            <w:tcW w:w="6379" w:type="dxa"/>
          </w:tcPr>
          <w:p w:rsidR="00A36041" w:rsidRPr="00403DBC" w:rsidRDefault="00A36041" w:rsidP="006F2882">
            <w:pPr>
              <w:jc w:val="both"/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Ľudová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zbožnosť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a hudba v 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prvom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Oratóriu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sv. Filipa Neriho</w:t>
            </w:r>
          </w:p>
        </w:tc>
        <w:tc>
          <w:tcPr>
            <w:tcW w:w="1417" w:type="dxa"/>
          </w:tcPr>
          <w:p w:rsidR="00A36041" w:rsidRPr="00403DBC" w:rsidRDefault="00A36041" w:rsidP="006F2882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11. 10. 2006</w:t>
            </w:r>
          </w:p>
        </w:tc>
      </w:tr>
      <w:tr w:rsidR="00A36041" w:rsidRPr="00403DBC" w:rsidTr="00025C0E">
        <w:trPr>
          <w:cantSplit/>
        </w:trPr>
        <w:tc>
          <w:tcPr>
            <w:tcW w:w="1913" w:type="dxa"/>
          </w:tcPr>
          <w:p w:rsidR="00A36041" w:rsidRPr="00403DBC" w:rsidRDefault="00A36041" w:rsidP="006F2882">
            <w:pPr>
              <w:pStyle w:val="Nadpis2"/>
              <w:rPr>
                <w:rFonts w:asciiTheme="minorHAnsi" w:hAnsiTheme="minorHAnsi"/>
              </w:rPr>
            </w:pPr>
            <w:r w:rsidRPr="00403DBC">
              <w:rPr>
                <w:rFonts w:asciiTheme="minorHAnsi" w:hAnsiTheme="minorHAnsi"/>
              </w:rPr>
              <w:t>FÁBRY Štefan</w:t>
            </w:r>
          </w:p>
        </w:tc>
        <w:tc>
          <w:tcPr>
            <w:tcW w:w="6379" w:type="dxa"/>
          </w:tcPr>
          <w:p w:rsidR="00A36041" w:rsidRPr="00403DBC" w:rsidRDefault="00A36041" w:rsidP="006F2882">
            <w:pPr>
              <w:jc w:val="both"/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Zmeny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v 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liturgickom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priestore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pre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slávenie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Eucharistie po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Druhom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vatikánskom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koncile na Slovensku</w:t>
            </w:r>
          </w:p>
        </w:tc>
        <w:tc>
          <w:tcPr>
            <w:tcW w:w="1417" w:type="dxa"/>
          </w:tcPr>
          <w:p w:rsidR="00A36041" w:rsidRPr="00403DBC" w:rsidRDefault="00A36041" w:rsidP="006F2882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21. 1. 2014</w:t>
            </w:r>
          </w:p>
        </w:tc>
      </w:tr>
    </w:tbl>
    <w:p w:rsidR="005E519F" w:rsidRPr="00403DBC" w:rsidRDefault="005E519F" w:rsidP="005E519F">
      <w:pPr>
        <w:rPr>
          <w:rFonts w:asciiTheme="minorHAnsi" w:hAnsiTheme="minorHAnsi"/>
        </w:rPr>
      </w:pPr>
    </w:p>
    <w:p w:rsidR="005E519F" w:rsidRPr="00403DBC" w:rsidRDefault="005E519F" w:rsidP="005E519F">
      <w:pPr>
        <w:rPr>
          <w:rFonts w:asciiTheme="minorHAnsi" w:hAnsiTheme="minorHAnsi"/>
        </w:rPr>
      </w:pPr>
    </w:p>
    <w:p w:rsidR="005E519F" w:rsidRPr="00403DBC" w:rsidRDefault="005E519F" w:rsidP="005E519F">
      <w:pPr>
        <w:rPr>
          <w:rFonts w:asciiTheme="minorHAnsi" w:hAnsiTheme="minorHAnsi"/>
          <w:u w:val="single"/>
        </w:rPr>
      </w:pPr>
    </w:p>
    <w:p w:rsidR="00262C60" w:rsidRPr="00403DBC" w:rsidRDefault="00262C60" w:rsidP="005E519F">
      <w:pPr>
        <w:rPr>
          <w:rFonts w:asciiTheme="minorHAnsi" w:hAnsiTheme="minorHAnsi"/>
          <w:u w:val="single"/>
        </w:rPr>
      </w:pPr>
    </w:p>
    <w:p w:rsidR="00262C60" w:rsidRPr="00403DBC" w:rsidRDefault="00262C60" w:rsidP="005E519F">
      <w:pPr>
        <w:rPr>
          <w:rFonts w:asciiTheme="minorHAnsi" w:hAnsiTheme="minorHAnsi"/>
          <w:u w:val="single"/>
        </w:rPr>
      </w:pPr>
    </w:p>
    <w:p w:rsidR="00262C60" w:rsidRPr="00403DBC" w:rsidRDefault="00262C60" w:rsidP="005E519F">
      <w:pPr>
        <w:rPr>
          <w:rFonts w:asciiTheme="minorHAnsi" w:hAnsiTheme="minorHAnsi"/>
          <w:u w:val="single"/>
        </w:rPr>
      </w:pPr>
    </w:p>
    <w:p w:rsidR="00262C60" w:rsidRPr="00403DBC" w:rsidRDefault="00262C60" w:rsidP="005E519F">
      <w:pPr>
        <w:rPr>
          <w:rFonts w:asciiTheme="minorHAnsi" w:hAnsiTheme="minorHAnsi"/>
          <w:u w:val="single"/>
        </w:rPr>
      </w:pPr>
    </w:p>
    <w:p w:rsidR="00262C60" w:rsidRPr="00403DBC" w:rsidRDefault="00262C60" w:rsidP="005E519F">
      <w:pPr>
        <w:rPr>
          <w:rFonts w:asciiTheme="minorHAnsi" w:hAnsiTheme="minorHAnsi"/>
          <w:u w:val="single"/>
        </w:rPr>
      </w:pPr>
    </w:p>
    <w:p w:rsidR="006F2882" w:rsidRPr="00403DBC" w:rsidRDefault="00262C60" w:rsidP="006F2882">
      <w:pPr>
        <w:rPr>
          <w:rFonts w:asciiTheme="minorHAnsi" w:hAnsiTheme="minorHAnsi"/>
          <w:i/>
          <w:color w:val="FF0000"/>
          <w:sz w:val="32"/>
          <w:szCs w:val="28"/>
        </w:rPr>
      </w:pPr>
      <w:r w:rsidRPr="00403DBC">
        <w:rPr>
          <w:rFonts w:asciiTheme="minorHAnsi" w:hAnsiTheme="minorHAnsi"/>
          <w:b/>
          <w:sz w:val="28"/>
          <w:szCs w:val="28"/>
          <w:u w:val="single"/>
        </w:rPr>
        <w:br w:type="page"/>
      </w:r>
      <w:proofErr w:type="gramStart"/>
      <w:r w:rsidR="005E519F" w:rsidRPr="00403DBC">
        <w:rPr>
          <w:rFonts w:asciiTheme="minorHAnsi" w:hAnsiTheme="minorHAnsi"/>
          <w:b/>
          <w:i/>
          <w:color w:val="FF0000"/>
          <w:sz w:val="32"/>
          <w:szCs w:val="28"/>
        </w:rPr>
        <w:lastRenderedPageBreak/>
        <w:t>DISERTAČNÍ  PRÁCE</w:t>
      </w:r>
      <w:proofErr w:type="gramEnd"/>
    </w:p>
    <w:p w:rsidR="006F2882" w:rsidRPr="00403DBC" w:rsidRDefault="006F2882" w:rsidP="006F2882">
      <w:pPr>
        <w:rPr>
          <w:rFonts w:asciiTheme="minorHAnsi" w:hAnsiTheme="minorHAns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79"/>
        <w:gridCol w:w="1417"/>
      </w:tblGrid>
      <w:tr w:rsidR="006F2882" w:rsidRPr="00403DBC" w:rsidTr="00964AB2">
        <w:trPr>
          <w:cantSplit/>
          <w:trHeight w:val="173"/>
        </w:trPr>
        <w:tc>
          <w:tcPr>
            <w:tcW w:w="8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2882" w:rsidRPr="00403DBC" w:rsidRDefault="006F2882" w:rsidP="006F2882">
            <w:pPr>
              <w:pStyle w:val="Nadpis9"/>
              <w:spacing w:before="60" w:after="60"/>
              <w:rPr>
                <w:rFonts w:asciiTheme="minorHAnsi" w:hAnsiTheme="minorHAnsi"/>
                <w:b w:val="0"/>
                <w:i/>
                <w:u w:val="none"/>
              </w:rPr>
            </w:pPr>
            <w:proofErr w:type="gramStart"/>
            <w:r w:rsidRPr="00403DBC">
              <w:rPr>
                <w:rFonts w:asciiTheme="minorHAnsi" w:hAnsiTheme="minorHAnsi"/>
                <w:b w:val="0"/>
                <w:i/>
                <w:u w:val="none"/>
              </w:rPr>
              <w:t xml:space="preserve">specializace :  </w:t>
            </w:r>
            <w:r w:rsidRPr="00403DBC">
              <w:rPr>
                <w:rFonts w:asciiTheme="minorHAnsi" w:hAnsiTheme="minorHAnsi"/>
                <w:u w:val="none"/>
              </w:rPr>
              <w:t>FILOZOFIE</w:t>
            </w:r>
            <w:proofErr w:type="gramEnd"/>
            <w:r w:rsidRPr="00403DBC">
              <w:rPr>
                <w:rFonts w:asciiTheme="minorHAnsi" w:hAnsiTheme="minorHAnsi"/>
                <w:u w:val="none"/>
              </w:rPr>
              <w:t>, PATROLOGIE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F2882" w:rsidRPr="00403DBC" w:rsidRDefault="006F2882" w:rsidP="006F2882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403DBC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6F2882" w:rsidRPr="00403DBC" w:rsidTr="00964AB2">
        <w:trPr>
          <w:cantSplit/>
        </w:trPr>
        <w:tc>
          <w:tcPr>
            <w:tcW w:w="1913" w:type="dxa"/>
          </w:tcPr>
          <w:p w:rsidR="006F2882" w:rsidRPr="00403DBC" w:rsidRDefault="006F2882" w:rsidP="006F2882">
            <w:pPr>
              <w:pStyle w:val="Nadpis4"/>
              <w:rPr>
                <w:rFonts w:asciiTheme="minorHAnsi" w:hAnsiTheme="minorHAnsi"/>
                <w:b w:val="0"/>
              </w:rPr>
            </w:pPr>
            <w:r w:rsidRPr="00403DBC">
              <w:rPr>
                <w:rFonts w:asciiTheme="minorHAnsi" w:hAnsiTheme="minorHAnsi"/>
                <w:b w:val="0"/>
              </w:rPr>
              <w:t>HUŠEK Vít</w:t>
            </w:r>
          </w:p>
        </w:tc>
        <w:tc>
          <w:tcPr>
            <w:tcW w:w="6379" w:type="dxa"/>
          </w:tcPr>
          <w:p w:rsidR="006F2882" w:rsidRPr="00403DBC" w:rsidRDefault="006F2882" w:rsidP="006F2882">
            <w:pPr>
              <w:jc w:val="both"/>
              <w:rPr>
                <w:rFonts w:asciiTheme="minorHAnsi" w:hAnsiTheme="minorHAnsi"/>
                <w:i/>
                <w:sz w:val="24"/>
              </w:rPr>
            </w:pPr>
            <w:r w:rsidRPr="00403DBC">
              <w:rPr>
                <w:rFonts w:asciiTheme="minorHAnsi" w:hAnsiTheme="minorHAnsi"/>
                <w:i/>
                <w:sz w:val="24"/>
              </w:rPr>
              <w:t xml:space="preserve">Symbol ve filosofii Paula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Ricoeura</w:t>
            </w:r>
            <w:proofErr w:type="spellEnd"/>
          </w:p>
        </w:tc>
        <w:tc>
          <w:tcPr>
            <w:tcW w:w="1417" w:type="dxa"/>
          </w:tcPr>
          <w:p w:rsidR="006F2882" w:rsidRPr="00403DBC" w:rsidRDefault="006F2882" w:rsidP="006F2882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10. 1. 2003</w:t>
            </w:r>
          </w:p>
        </w:tc>
      </w:tr>
      <w:tr w:rsidR="006F2882" w:rsidRPr="00403DBC" w:rsidTr="00964AB2">
        <w:trPr>
          <w:cantSplit/>
        </w:trPr>
        <w:tc>
          <w:tcPr>
            <w:tcW w:w="1913" w:type="dxa"/>
          </w:tcPr>
          <w:p w:rsidR="006F2882" w:rsidRPr="00403DBC" w:rsidRDefault="006F2882" w:rsidP="006F2882">
            <w:pPr>
              <w:pStyle w:val="Nadpis4"/>
              <w:rPr>
                <w:rFonts w:asciiTheme="minorHAnsi" w:hAnsiTheme="minorHAnsi"/>
                <w:b w:val="0"/>
              </w:rPr>
            </w:pPr>
            <w:r w:rsidRPr="00403DBC">
              <w:rPr>
                <w:rFonts w:asciiTheme="minorHAnsi" w:hAnsiTheme="minorHAnsi"/>
                <w:b w:val="0"/>
              </w:rPr>
              <w:t>PIÁČKOVÁ Gabriela</w:t>
            </w:r>
          </w:p>
        </w:tc>
        <w:tc>
          <w:tcPr>
            <w:tcW w:w="6379" w:type="dxa"/>
          </w:tcPr>
          <w:p w:rsidR="006F2882" w:rsidRPr="00403DBC" w:rsidRDefault="006F2882" w:rsidP="006F2882">
            <w:pPr>
              <w:jc w:val="both"/>
              <w:rPr>
                <w:rFonts w:asciiTheme="minorHAnsi" w:hAnsiTheme="minorHAnsi"/>
                <w:i/>
                <w:sz w:val="24"/>
              </w:rPr>
            </w:pPr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Kristus – Světlo v hymnech sv. Ambrože z Milána: </w:t>
            </w:r>
            <w:proofErr w:type="spellStart"/>
            <w:r w:rsidRPr="00403DBC">
              <w:rPr>
                <w:rFonts w:asciiTheme="minorHAnsi" w:hAnsiTheme="minorHAnsi"/>
                <w:sz w:val="24"/>
                <w:szCs w:val="24"/>
              </w:rPr>
              <w:t>Splendor</w:t>
            </w:r>
            <w:proofErr w:type="spellEnd"/>
            <w:r w:rsidRPr="00403DB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sz w:val="24"/>
                <w:szCs w:val="24"/>
              </w:rPr>
              <w:t>paternae</w:t>
            </w:r>
            <w:proofErr w:type="spellEnd"/>
            <w:r w:rsidRPr="00403DB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sz w:val="24"/>
                <w:szCs w:val="24"/>
              </w:rPr>
              <w:t>gloriae</w:t>
            </w:r>
            <w:proofErr w:type="spellEnd"/>
            <w:r w:rsidRPr="00403DB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a</w:t>
            </w:r>
            <w:r w:rsidRPr="00403DBC">
              <w:rPr>
                <w:rFonts w:asciiTheme="minorHAnsi" w:hAnsiTheme="minorHAnsi"/>
                <w:sz w:val="24"/>
                <w:szCs w:val="24"/>
              </w:rPr>
              <w:t xml:space="preserve"> Ad </w:t>
            </w:r>
            <w:proofErr w:type="spellStart"/>
            <w:r w:rsidRPr="00403DBC">
              <w:rPr>
                <w:rFonts w:asciiTheme="minorHAnsi" w:hAnsiTheme="minorHAnsi"/>
                <w:sz w:val="24"/>
                <w:szCs w:val="24"/>
              </w:rPr>
              <w:t>galli</w:t>
            </w:r>
            <w:proofErr w:type="spellEnd"/>
            <w:r w:rsidRPr="00403DB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sz w:val="24"/>
                <w:szCs w:val="24"/>
              </w:rPr>
              <w:t>cantum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6F2882" w:rsidRPr="00403DBC" w:rsidRDefault="006F2882" w:rsidP="006F2882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22. 1. 2008</w:t>
            </w:r>
          </w:p>
        </w:tc>
      </w:tr>
      <w:tr w:rsidR="00964AB2" w:rsidRPr="00187021" w:rsidTr="00303035">
        <w:trPr>
          <w:cantSplit/>
        </w:trPr>
        <w:tc>
          <w:tcPr>
            <w:tcW w:w="1913" w:type="dxa"/>
          </w:tcPr>
          <w:p w:rsidR="00964AB2" w:rsidRPr="00187021" w:rsidRDefault="00964AB2" w:rsidP="00303035">
            <w:pPr>
              <w:pStyle w:val="Nadpis4"/>
              <w:rPr>
                <w:rFonts w:asciiTheme="minorHAnsi" w:hAnsiTheme="minorHAnsi"/>
                <w:b w:val="0"/>
              </w:rPr>
            </w:pPr>
            <w:r w:rsidRPr="00187021">
              <w:rPr>
                <w:rFonts w:asciiTheme="minorHAnsi" w:hAnsiTheme="minorHAnsi"/>
                <w:b w:val="0"/>
              </w:rPr>
              <w:t>KOTALA Lukáš</w:t>
            </w:r>
          </w:p>
        </w:tc>
        <w:tc>
          <w:tcPr>
            <w:tcW w:w="6379" w:type="dxa"/>
          </w:tcPr>
          <w:p w:rsidR="00964AB2" w:rsidRPr="00187021" w:rsidRDefault="00964AB2" w:rsidP="00303035">
            <w:pPr>
              <w:jc w:val="both"/>
              <w:rPr>
                <w:rFonts w:asciiTheme="minorHAnsi" w:hAnsiTheme="minorHAnsi"/>
                <w:i/>
                <w:sz w:val="24"/>
              </w:rPr>
            </w:pPr>
            <w:r w:rsidRPr="00187021">
              <w:rPr>
                <w:rFonts w:asciiTheme="minorHAnsi" w:hAnsiTheme="minorHAnsi"/>
                <w:i/>
                <w:color w:val="000000"/>
                <w:sz w:val="24"/>
                <w:szCs w:val="24"/>
                <w:lang w:val="en-US"/>
              </w:rPr>
              <w:t>Model, Practice and Instances of Disputation in the 16th and 17th Century - The Jesuit Tradition</w:t>
            </w:r>
            <w:r>
              <w:rPr>
                <w:rFonts w:asciiTheme="minorHAnsi" w:hAnsiTheme="minorHAnsi"/>
                <w:i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:rsidR="00964AB2" w:rsidRPr="00187021" w:rsidRDefault="00964AB2" w:rsidP="0030303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9. 2. 2017</w:t>
            </w:r>
          </w:p>
        </w:tc>
      </w:tr>
      <w:tr w:rsidR="005E519F" w:rsidRPr="00403DBC" w:rsidTr="00262C60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5E519F" w:rsidRPr="00403DBC" w:rsidRDefault="005E519F" w:rsidP="006F2882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403DBC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403DBC">
              <w:rPr>
                <w:rFonts w:asciiTheme="minorHAnsi" w:hAnsiTheme="minorHAnsi"/>
                <w:u w:val="none"/>
              </w:rPr>
              <w:t xml:space="preserve">  DOGMATICKÁ</w:t>
            </w:r>
            <w:proofErr w:type="gramEnd"/>
            <w:r w:rsidRPr="00403DBC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shd w:val="clear" w:color="auto" w:fill="FFFF99"/>
          </w:tcPr>
          <w:p w:rsidR="005E519F" w:rsidRPr="00403DBC" w:rsidRDefault="005E519F" w:rsidP="006F2882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403DBC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967D3E" w:rsidRPr="00403DBC" w:rsidTr="00262C60">
        <w:trPr>
          <w:cantSplit/>
        </w:trPr>
        <w:tc>
          <w:tcPr>
            <w:tcW w:w="1913" w:type="dxa"/>
          </w:tcPr>
          <w:p w:rsidR="00967D3E" w:rsidRPr="00403DBC" w:rsidRDefault="00967D3E" w:rsidP="00967D3E">
            <w:pPr>
              <w:pStyle w:val="Nadpis4"/>
              <w:rPr>
                <w:rFonts w:asciiTheme="minorHAnsi" w:hAnsiTheme="minorHAnsi"/>
                <w:b w:val="0"/>
              </w:rPr>
            </w:pPr>
            <w:r w:rsidRPr="00403DBC">
              <w:rPr>
                <w:rFonts w:asciiTheme="minorHAnsi" w:hAnsiTheme="minorHAnsi"/>
                <w:b w:val="0"/>
              </w:rPr>
              <w:t>MACHAN Richard</w:t>
            </w:r>
          </w:p>
        </w:tc>
        <w:tc>
          <w:tcPr>
            <w:tcW w:w="6379" w:type="dxa"/>
          </w:tcPr>
          <w:p w:rsidR="00967D3E" w:rsidRPr="00403DBC" w:rsidRDefault="00967D3E" w:rsidP="00967D3E">
            <w:pPr>
              <w:jc w:val="both"/>
              <w:rPr>
                <w:rFonts w:asciiTheme="minorHAnsi" w:hAnsiTheme="minorHAnsi"/>
                <w:i/>
                <w:sz w:val="24"/>
              </w:rPr>
            </w:pPr>
            <w:r w:rsidRPr="00403DBC">
              <w:rPr>
                <w:rFonts w:asciiTheme="minorHAnsi" w:hAnsiTheme="minorHAnsi"/>
                <w:i/>
                <w:sz w:val="24"/>
              </w:rPr>
              <w:t xml:space="preserve">La figura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della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donna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nelľ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«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auditus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fidei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» di Hans von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Balthasar</w:t>
            </w:r>
            <w:proofErr w:type="spellEnd"/>
          </w:p>
        </w:tc>
        <w:tc>
          <w:tcPr>
            <w:tcW w:w="1417" w:type="dxa"/>
          </w:tcPr>
          <w:p w:rsidR="00967D3E" w:rsidRPr="00403DBC" w:rsidRDefault="00967D3E" w:rsidP="00967D3E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30. 1. 2003</w:t>
            </w:r>
          </w:p>
        </w:tc>
      </w:tr>
      <w:tr w:rsidR="00C52F7E" w:rsidRPr="00403DBC" w:rsidTr="00262C60">
        <w:trPr>
          <w:cantSplit/>
        </w:trPr>
        <w:tc>
          <w:tcPr>
            <w:tcW w:w="1913" w:type="dxa"/>
          </w:tcPr>
          <w:p w:rsidR="00C52F7E" w:rsidRPr="00403DBC" w:rsidRDefault="00C52F7E" w:rsidP="00967D3E">
            <w:pPr>
              <w:pStyle w:val="Nadpis4"/>
              <w:rPr>
                <w:rFonts w:asciiTheme="minorHAnsi" w:hAnsiTheme="minorHAnsi"/>
                <w:b w:val="0"/>
              </w:rPr>
            </w:pPr>
            <w:proofErr w:type="spellStart"/>
            <w:r w:rsidRPr="00403DBC">
              <w:rPr>
                <w:rFonts w:asciiTheme="minorHAnsi" w:hAnsiTheme="minorHAnsi"/>
                <w:b w:val="0"/>
              </w:rPr>
              <w:t>CID</w:t>
            </w:r>
            <w:proofErr w:type="spellEnd"/>
            <w:r w:rsidRPr="00403DBC">
              <w:rPr>
                <w:rFonts w:asciiTheme="minorHAnsi" w:hAnsiTheme="minorHAnsi"/>
                <w:b w:val="0"/>
              </w:rPr>
              <w:t xml:space="preserve"> Alberto </w:t>
            </w:r>
            <w:proofErr w:type="spellStart"/>
            <w:r w:rsidRPr="00403DBC">
              <w:rPr>
                <w:rFonts w:asciiTheme="minorHAnsi" w:hAnsiTheme="minorHAnsi"/>
                <w:b w:val="0"/>
              </w:rPr>
              <w:t>Giralda</w:t>
            </w:r>
            <w:proofErr w:type="spellEnd"/>
          </w:p>
        </w:tc>
        <w:tc>
          <w:tcPr>
            <w:tcW w:w="6379" w:type="dxa"/>
          </w:tcPr>
          <w:p w:rsidR="00C52F7E" w:rsidRPr="00403DBC" w:rsidRDefault="00C52F7E" w:rsidP="00967D3E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L´invisibile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nell´ambito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visibile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dei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sacramenti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,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secondo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la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dottrina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di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Sant´Ambrogio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di Milano.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Attualità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del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messaggio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ambrosiano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C52F7E" w:rsidRPr="00403DBC" w:rsidRDefault="00C52F7E" w:rsidP="00967D3E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19. 9. 2007</w:t>
            </w:r>
          </w:p>
        </w:tc>
      </w:tr>
      <w:tr w:rsidR="00C52F7E" w:rsidRPr="00403DBC" w:rsidTr="00262C60">
        <w:trPr>
          <w:cantSplit/>
        </w:trPr>
        <w:tc>
          <w:tcPr>
            <w:tcW w:w="1913" w:type="dxa"/>
          </w:tcPr>
          <w:p w:rsidR="00C52F7E" w:rsidRPr="00403DBC" w:rsidRDefault="00C52F7E" w:rsidP="00C52F7E">
            <w:pPr>
              <w:pStyle w:val="Nadpis2"/>
              <w:rPr>
                <w:rFonts w:asciiTheme="minorHAnsi" w:hAnsiTheme="minorHAnsi"/>
              </w:rPr>
            </w:pPr>
            <w:r w:rsidRPr="00403DBC">
              <w:rPr>
                <w:rFonts w:asciiTheme="minorHAnsi" w:hAnsiTheme="minorHAnsi"/>
              </w:rPr>
              <w:t>ŽUREK Jiří</w:t>
            </w:r>
          </w:p>
        </w:tc>
        <w:tc>
          <w:tcPr>
            <w:tcW w:w="6379" w:type="dxa"/>
          </w:tcPr>
          <w:p w:rsidR="00C52F7E" w:rsidRPr="00403DBC" w:rsidRDefault="00C52F7E" w:rsidP="00967D3E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Prolegomena k četbě Vladimíra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Boublíka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a analýza stěžejních témat jeho myšlenkového odkazu  </w:t>
            </w:r>
          </w:p>
        </w:tc>
        <w:tc>
          <w:tcPr>
            <w:tcW w:w="1417" w:type="dxa"/>
          </w:tcPr>
          <w:p w:rsidR="00C52F7E" w:rsidRPr="00403DBC" w:rsidRDefault="00C52F7E" w:rsidP="00967D3E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19. 9. 2007</w:t>
            </w:r>
          </w:p>
        </w:tc>
      </w:tr>
      <w:tr w:rsidR="00714F8D" w:rsidRPr="00403DBC" w:rsidTr="00262C60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8D" w:rsidRPr="00403DBC" w:rsidRDefault="00714F8D" w:rsidP="00714F8D">
            <w:pPr>
              <w:pStyle w:val="Nadpis2"/>
              <w:rPr>
                <w:rFonts w:asciiTheme="minorHAnsi" w:hAnsiTheme="minorHAnsi"/>
              </w:rPr>
            </w:pPr>
            <w:r w:rsidRPr="00403DBC">
              <w:rPr>
                <w:rFonts w:asciiTheme="minorHAnsi" w:hAnsiTheme="minorHAnsi"/>
              </w:rPr>
              <w:t>CINCIALOVÁ Marta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8D" w:rsidRPr="00403DBC" w:rsidRDefault="00714F8D" w:rsidP="00714F8D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Ta</w:t>
            </w:r>
            <w:bookmarkStart w:id="0" w:name="_GoBack"/>
            <w:bookmarkEnd w:id="0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jemství Ducha svatého podle Františka z Assisi, Antonína z Padovy a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Bonaventury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z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Bagnoregia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8D" w:rsidRPr="00403DBC" w:rsidRDefault="00714F8D" w:rsidP="00714F8D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25.1.2010</w:t>
            </w:r>
          </w:p>
        </w:tc>
      </w:tr>
      <w:tr w:rsidR="00D62A84" w:rsidRPr="00403DBC" w:rsidTr="00262C60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84" w:rsidRPr="00403DBC" w:rsidRDefault="00D62A84" w:rsidP="00D62A84">
            <w:pPr>
              <w:pStyle w:val="Nadpis2"/>
              <w:rPr>
                <w:rFonts w:asciiTheme="minorHAnsi" w:hAnsiTheme="minorHAnsi"/>
              </w:rPr>
            </w:pPr>
            <w:r w:rsidRPr="00403DBC">
              <w:rPr>
                <w:rFonts w:asciiTheme="minorHAnsi" w:hAnsiTheme="minorHAnsi"/>
              </w:rPr>
              <w:t>BENEŠ Petr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84" w:rsidRPr="00403DBC" w:rsidRDefault="00D62A84" w:rsidP="00D62A84">
            <w:pPr>
              <w:jc w:val="both"/>
              <w:rPr>
                <w:rFonts w:asciiTheme="minorHAnsi" w:hAnsiTheme="minorHAnsi"/>
                <w:i/>
                <w:sz w:val="24"/>
                <w:szCs w:val="24"/>
              </w:rPr>
            </w:pPr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Teologie Jména Ježíš u Bernardina Sienského vyjádřená v jeho slunečním monogramu IHS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A84" w:rsidRPr="00403DBC" w:rsidRDefault="00D62A84" w:rsidP="00D62A84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9. 9. 2010</w:t>
            </w:r>
          </w:p>
        </w:tc>
      </w:tr>
      <w:tr w:rsidR="00E60AB0" w:rsidRPr="00403DBC" w:rsidTr="00262C60">
        <w:trPr>
          <w:cantSplit/>
        </w:trPr>
        <w:tc>
          <w:tcPr>
            <w:tcW w:w="1913" w:type="dxa"/>
          </w:tcPr>
          <w:p w:rsidR="00E60AB0" w:rsidRPr="00403DBC" w:rsidRDefault="00E60AB0" w:rsidP="006F2882">
            <w:pPr>
              <w:pStyle w:val="Nadpis4"/>
              <w:rPr>
                <w:rFonts w:asciiTheme="minorHAnsi" w:hAnsiTheme="minorHAnsi"/>
                <w:b w:val="0"/>
              </w:rPr>
            </w:pPr>
            <w:proofErr w:type="spellStart"/>
            <w:r w:rsidRPr="00403DBC">
              <w:rPr>
                <w:rFonts w:asciiTheme="minorHAnsi" w:hAnsiTheme="minorHAnsi"/>
                <w:b w:val="0"/>
              </w:rPr>
              <w:t>GRAMMATICA</w:t>
            </w:r>
            <w:proofErr w:type="spellEnd"/>
            <w:r w:rsidRPr="00403DBC">
              <w:rPr>
                <w:rFonts w:asciiTheme="minorHAnsi" w:hAnsiTheme="minorHAnsi"/>
                <w:b w:val="0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b w:val="0"/>
              </w:rPr>
              <w:t>Alvaro</w:t>
            </w:r>
            <w:proofErr w:type="spellEnd"/>
          </w:p>
        </w:tc>
        <w:tc>
          <w:tcPr>
            <w:tcW w:w="6379" w:type="dxa"/>
          </w:tcPr>
          <w:p w:rsidR="00E60AB0" w:rsidRPr="00403DBC" w:rsidRDefault="00E60AB0" w:rsidP="006F288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Gli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ebrei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messianici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di fronte al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Messia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nel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contesto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del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dibattito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ebraico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odierno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su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Gesù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Cristo</w:t>
            </w:r>
            <w:proofErr w:type="spellEnd"/>
          </w:p>
        </w:tc>
        <w:tc>
          <w:tcPr>
            <w:tcW w:w="1417" w:type="dxa"/>
          </w:tcPr>
          <w:p w:rsidR="00E60AB0" w:rsidRPr="00403DBC" w:rsidRDefault="00E60AB0" w:rsidP="006F2882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20. 6. 2012</w:t>
            </w:r>
          </w:p>
        </w:tc>
      </w:tr>
      <w:tr w:rsidR="00E60AB0" w:rsidRPr="00403DBC" w:rsidTr="00262C60">
        <w:trPr>
          <w:cantSplit/>
        </w:trPr>
        <w:tc>
          <w:tcPr>
            <w:tcW w:w="1913" w:type="dxa"/>
          </w:tcPr>
          <w:p w:rsidR="00E60AB0" w:rsidRPr="00403DBC" w:rsidRDefault="00E60AB0" w:rsidP="006F2882">
            <w:pPr>
              <w:pStyle w:val="Nadpis4"/>
              <w:rPr>
                <w:rFonts w:asciiTheme="minorHAnsi" w:hAnsiTheme="minorHAnsi"/>
                <w:b w:val="0"/>
              </w:rPr>
            </w:pPr>
            <w:r w:rsidRPr="00403DBC">
              <w:rPr>
                <w:rFonts w:asciiTheme="minorHAnsi" w:hAnsiTheme="minorHAnsi"/>
                <w:b w:val="0"/>
              </w:rPr>
              <w:t>KÁŇA Tomáš</w:t>
            </w:r>
          </w:p>
        </w:tc>
        <w:tc>
          <w:tcPr>
            <w:tcW w:w="6379" w:type="dxa"/>
          </w:tcPr>
          <w:p w:rsidR="00E60AB0" w:rsidRPr="00403DBC" w:rsidRDefault="00E60AB0" w:rsidP="006F288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Michael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Schmaus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– jeho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předkoncilní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a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pokoncilní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christologie i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soteriologie</w:t>
            </w:r>
            <w:proofErr w:type="spellEnd"/>
          </w:p>
        </w:tc>
        <w:tc>
          <w:tcPr>
            <w:tcW w:w="1417" w:type="dxa"/>
          </w:tcPr>
          <w:p w:rsidR="00E60AB0" w:rsidRPr="00403DBC" w:rsidRDefault="00E60AB0" w:rsidP="006F2882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20. 6. 2012</w:t>
            </w:r>
          </w:p>
        </w:tc>
      </w:tr>
      <w:tr w:rsidR="00E60AB0" w:rsidRPr="00403DBC" w:rsidTr="00262C60">
        <w:trPr>
          <w:cantSplit/>
        </w:trPr>
        <w:tc>
          <w:tcPr>
            <w:tcW w:w="1913" w:type="dxa"/>
          </w:tcPr>
          <w:p w:rsidR="00E60AB0" w:rsidRPr="00403DBC" w:rsidRDefault="00E60AB0" w:rsidP="006F2882">
            <w:pPr>
              <w:pStyle w:val="Nadpis4"/>
              <w:rPr>
                <w:rFonts w:asciiTheme="minorHAnsi" w:hAnsiTheme="minorHAnsi"/>
                <w:b w:val="0"/>
              </w:rPr>
            </w:pPr>
            <w:r w:rsidRPr="00403DBC">
              <w:rPr>
                <w:rFonts w:asciiTheme="minorHAnsi" w:hAnsiTheme="minorHAnsi"/>
                <w:b w:val="0"/>
              </w:rPr>
              <w:t>URBAN František</w:t>
            </w:r>
          </w:p>
        </w:tc>
        <w:tc>
          <w:tcPr>
            <w:tcW w:w="6379" w:type="dxa"/>
          </w:tcPr>
          <w:p w:rsidR="00E60AB0" w:rsidRPr="00403DBC" w:rsidRDefault="00E60AB0" w:rsidP="006F2882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Sondy do české středověké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mariologie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.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Mariologie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Arnošta z Pardubic, Jana z 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Jenštejna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, Jana Husa a Jana Rokycany</w:t>
            </w:r>
          </w:p>
        </w:tc>
        <w:tc>
          <w:tcPr>
            <w:tcW w:w="1417" w:type="dxa"/>
          </w:tcPr>
          <w:p w:rsidR="00E60AB0" w:rsidRPr="00403DBC" w:rsidRDefault="00E60AB0" w:rsidP="006F2882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20. 6. 2012</w:t>
            </w:r>
          </w:p>
        </w:tc>
      </w:tr>
      <w:tr w:rsidR="00A36041" w:rsidRPr="00403DBC" w:rsidTr="00262C60">
        <w:trPr>
          <w:cantSplit/>
        </w:trPr>
        <w:tc>
          <w:tcPr>
            <w:tcW w:w="1913" w:type="dxa"/>
          </w:tcPr>
          <w:p w:rsidR="00A36041" w:rsidRPr="00403DBC" w:rsidRDefault="00A36041" w:rsidP="00F951B0">
            <w:pPr>
              <w:pStyle w:val="Nadpis4"/>
              <w:rPr>
                <w:rFonts w:asciiTheme="minorHAnsi" w:hAnsiTheme="minorHAnsi"/>
                <w:b w:val="0"/>
                <w:szCs w:val="24"/>
              </w:rPr>
            </w:pPr>
            <w:r w:rsidRPr="00403DBC">
              <w:rPr>
                <w:rFonts w:asciiTheme="minorHAnsi" w:hAnsiTheme="minorHAnsi"/>
                <w:b w:val="0"/>
                <w:szCs w:val="24"/>
              </w:rPr>
              <w:t>JANŠTA Vojtěch</w:t>
            </w:r>
          </w:p>
        </w:tc>
        <w:tc>
          <w:tcPr>
            <w:tcW w:w="6379" w:type="dxa"/>
          </w:tcPr>
          <w:p w:rsidR="00A36041" w:rsidRPr="00403DBC" w:rsidRDefault="00A36041" w:rsidP="00F951B0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Christologické a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eklesiologické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 inspirace v díle Hugo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Rahnera</w:t>
            </w:r>
            <w:proofErr w:type="spellEnd"/>
          </w:p>
        </w:tc>
        <w:tc>
          <w:tcPr>
            <w:tcW w:w="1417" w:type="dxa"/>
          </w:tcPr>
          <w:p w:rsidR="00A36041" w:rsidRPr="00403DBC" w:rsidRDefault="00A36041" w:rsidP="00F951B0">
            <w:pPr>
              <w:rPr>
                <w:rFonts w:asciiTheme="minorHAnsi" w:hAnsiTheme="minorHAnsi"/>
                <w:sz w:val="24"/>
                <w:szCs w:val="24"/>
              </w:rPr>
            </w:pPr>
            <w:r w:rsidRPr="00403DBC">
              <w:rPr>
                <w:rFonts w:asciiTheme="minorHAnsi" w:hAnsiTheme="minorHAnsi"/>
                <w:sz w:val="24"/>
                <w:szCs w:val="24"/>
              </w:rPr>
              <w:t>13. 1. 2016</w:t>
            </w:r>
          </w:p>
        </w:tc>
      </w:tr>
      <w:tr w:rsidR="00A36041" w:rsidRPr="00403DBC" w:rsidTr="00262C60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A36041" w:rsidRPr="00403DBC" w:rsidRDefault="00A36041" w:rsidP="006F2882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403DBC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403DBC">
              <w:rPr>
                <w:rFonts w:asciiTheme="minorHAnsi" w:hAnsiTheme="minorHAnsi"/>
                <w:u w:val="none"/>
              </w:rPr>
              <w:t xml:space="preserve">  FUNDAMENTÁLNÍ</w:t>
            </w:r>
            <w:proofErr w:type="gramEnd"/>
            <w:r w:rsidRPr="00403DBC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shd w:val="clear" w:color="auto" w:fill="FFFF99"/>
          </w:tcPr>
          <w:p w:rsidR="00A36041" w:rsidRPr="00403DBC" w:rsidRDefault="00A36041" w:rsidP="006F2882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403DBC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A36041" w:rsidRPr="00403DBC" w:rsidTr="00262C60">
        <w:trPr>
          <w:cantSplit/>
        </w:trPr>
        <w:tc>
          <w:tcPr>
            <w:tcW w:w="1913" w:type="dxa"/>
          </w:tcPr>
          <w:p w:rsidR="00A36041" w:rsidRPr="00403DBC" w:rsidRDefault="00A36041" w:rsidP="006F2882">
            <w:pPr>
              <w:pStyle w:val="Nadpis4"/>
              <w:rPr>
                <w:rFonts w:asciiTheme="minorHAnsi" w:hAnsiTheme="minorHAnsi"/>
                <w:b w:val="0"/>
              </w:rPr>
            </w:pPr>
            <w:r w:rsidRPr="00403DBC">
              <w:rPr>
                <w:rFonts w:asciiTheme="minorHAnsi" w:hAnsiTheme="minorHAnsi"/>
                <w:b w:val="0"/>
              </w:rPr>
              <w:t>KRUMPOLC Eduard</w:t>
            </w:r>
          </w:p>
        </w:tc>
        <w:tc>
          <w:tcPr>
            <w:tcW w:w="6379" w:type="dxa"/>
          </w:tcPr>
          <w:p w:rsidR="00A36041" w:rsidRPr="00403DBC" w:rsidRDefault="00A36041" w:rsidP="006F2882">
            <w:pPr>
              <w:jc w:val="both"/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Il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principio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antropico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nella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prospettiva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del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dialogo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tra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scienza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della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natura,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filosofia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e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theologia</w:t>
            </w:r>
            <w:proofErr w:type="spellEnd"/>
          </w:p>
        </w:tc>
        <w:tc>
          <w:tcPr>
            <w:tcW w:w="1417" w:type="dxa"/>
          </w:tcPr>
          <w:p w:rsidR="00A36041" w:rsidRPr="00403DBC" w:rsidRDefault="00A36041" w:rsidP="006F2882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2002</w:t>
            </w:r>
          </w:p>
        </w:tc>
      </w:tr>
      <w:tr w:rsidR="00A36041" w:rsidRPr="00403DBC" w:rsidTr="00262C60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41" w:rsidRPr="00403DBC" w:rsidRDefault="00A36041" w:rsidP="006F2882">
            <w:pPr>
              <w:pStyle w:val="Nadpis4"/>
              <w:rPr>
                <w:rFonts w:asciiTheme="minorHAnsi" w:hAnsiTheme="minorHAnsi"/>
                <w:b w:val="0"/>
              </w:rPr>
            </w:pPr>
            <w:r w:rsidRPr="00403DBC">
              <w:rPr>
                <w:rFonts w:asciiTheme="minorHAnsi" w:hAnsiTheme="minorHAnsi"/>
                <w:b w:val="0"/>
              </w:rPr>
              <w:t>BOUMA David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41" w:rsidRPr="00403DBC" w:rsidRDefault="00A36041" w:rsidP="006F2882">
            <w:pPr>
              <w:jc w:val="both"/>
              <w:rPr>
                <w:rFonts w:asciiTheme="minorHAnsi" w:hAnsiTheme="minorHAnsi"/>
                <w:i/>
                <w:sz w:val="24"/>
              </w:rPr>
            </w:pPr>
            <w:r w:rsidRPr="00403DBC">
              <w:rPr>
                <w:rStyle w:val="Siln"/>
                <w:rFonts w:asciiTheme="minorHAnsi" w:hAnsiTheme="minorHAnsi"/>
                <w:b w:val="0"/>
                <w:i/>
                <w:sz w:val="24"/>
              </w:rPr>
              <w:t>Kritika východisek současné novozákonní exegeze v díle Klause Bergera a její možné využití ve fundamentální teologii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41" w:rsidRPr="00403DBC" w:rsidRDefault="00A36041" w:rsidP="006F2882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11. 2. 2011</w:t>
            </w:r>
          </w:p>
        </w:tc>
      </w:tr>
      <w:tr w:rsidR="00161DCF" w:rsidRPr="00161DCF" w:rsidTr="00262C60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F" w:rsidRPr="00161DCF" w:rsidRDefault="00161DCF" w:rsidP="00554B3C">
            <w:pPr>
              <w:pStyle w:val="Nadpis4"/>
              <w:rPr>
                <w:rFonts w:asciiTheme="minorHAnsi" w:hAnsiTheme="minorHAnsi"/>
                <w:b w:val="0"/>
              </w:rPr>
            </w:pPr>
            <w:r w:rsidRPr="00161DCF">
              <w:rPr>
                <w:rFonts w:asciiTheme="minorHAnsi" w:hAnsiTheme="minorHAnsi"/>
                <w:b w:val="0"/>
              </w:rPr>
              <w:t>FILIPI Jiří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F" w:rsidRPr="00161DCF" w:rsidRDefault="00161DCF" w:rsidP="00554B3C">
            <w:pPr>
              <w:jc w:val="both"/>
              <w:rPr>
                <w:rStyle w:val="Siln"/>
                <w:rFonts w:asciiTheme="minorHAnsi" w:hAnsiTheme="minorHAnsi"/>
                <w:b w:val="0"/>
                <w:i/>
                <w:sz w:val="24"/>
                <w:szCs w:val="24"/>
              </w:rPr>
            </w:pPr>
            <w:r w:rsidRPr="00161DCF">
              <w:rPr>
                <w:rFonts w:asciiTheme="minorHAnsi" w:hAnsiTheme="minorHAnsi"/>
                <w:i/>
                <w:sz w:val="24"/>
                <w:szCs w:val="24"/>
              </w:rPr>
              <w:t>Teologická recepce díla Ludvíka Feuerbacha „Podstata křesťanství“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F" w:rsidRPr="00161DCF" w:rsidRDefault="00161DCF" w:rsidP="00554B3C">
            <w:pPr>
              <w:rPr>
                <w:rFonts w:asciiTheme="minorHAnsi" w:hAnsiTheme="minorHAnsi"/>
                <w:sz w:val="24"/>
              </w:rPr>
            </w:pPr>
            <w:r w:rsidRPr="00161DCF">
              <w:rPr>
                <w:rFonts w:asciiTheme="minorHAnsi" w:hAnsiTheme="minorHAnsi"/>
                <w:sz w:val="24"/>
              </w:rPr>
              <w:t>31. 8. 2016</w:t>
            </w:r>
          </w:p>
        </w:tc>
      </w:tr>
      <w:tr w:rsidR="00161DCF" w:rsidRPr="00403DBC" w:rsidTr="00EC1F56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161DCF" w:rsidRPr="00403DBC" w:rsidRDefault="00161DCF" w:rsidP="0097673D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proofErr w:type="gramStart"/>
            <w:r w:rsidRPr="00403DBC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403DBC">
              <w:rPr>
                <w:rFonts w:asciiTheme="minorHAnsi" w:hAnsiTheme="minorHAnsi"/>
                <w:u w:val="none"/>
              </w:rPr>
              <w:t xml:space="preserve">  MORÁLNÍ</w:t>
            </w:r>
            <w:proofErr w:type="gramEnd"/>
            <w:r w:rsidRPr="00403DBC">
              <w:rPr>
                <w:rFonts w:asciiTheme="minorHAnsi" w:hAnsiTheme="minorHAnsi"/>
                <w:u w:val="none"/>
              </w:rPr>
              <w:t xml:space="preserve"> TEOLOGIE</w:t>
            </w:r>
          </w:p>
        </w:tc>
        <w:tc>
          <w:tcPr>
            <w:tcW w:w="1417" w:type="dxa"/>
            <w:shd w:val="clear" w:color="auto" w:fill="FFFF99"/>
          </w:tcPr>
          <w:p w:rsidR="00161DCF" w:rsidRPr="00403DBC" w:rsidRDefault="00161DCF" w:rsidP="00EC1F56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403DBC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161DCF" w:rsidRPr="00403DBC" w:rsidTr="00EC1F56">
        <w:trPr>
          <w:cantSplit/>
        </w:trPr>
        <w:tc>
          <w:tcPr>
            <w:tcW w:w="1913" w:type="dxa"/>
          </w:tcPr>
          <w:p w:rsidR="00161DCF" w:rsidRPr="00403DBC" w:rsidRDefault="00161DCF" w:rsidP="00EC1F56">
            <w:pPr>
              <w:pStyle w:val="Nadpis4"/>
              <w:rPr>
                <w:rFonts w:asciiTheme="minorHAnsi" w:hAnsiTheme="minorHAnsi"/>
                <w:b w:val="0"/>
              </w:rPr>
            </w:pPr>
            <w:r w:rsidRPr="00403DBC">
              <w:rPr>
                <w:rFonts w:asciiTheme="minorHAnsi" w:hAnsiTheme="minorHAnsi"/>
                <w:b w:val="0"/>
              </w:rPr>
              <w:t>CZUDEK Jan</w:t>
            </w:r>
          </w:p>
        </w:tc>
        <w:tc>
          <w:tcPr>
            <w:tcW w:w="6379" w:type="dxa"/>
          </w:tcPr>
          <w:p w:rsidR="00161DCF" w:rsidRPr="00403DBC" w:rsidRDefault="00161DCF" w:rsidP="0097673D">
            <w:pPr>
              <w:rPr>
                <w:rFonts w:asciiTheme="minorHAnsi" w:hAnsiTheme="minorHAnsi"/>
                <w:i/>
                <w:sz w:val="24"/>
                <w:szCs w:val="24"/>
              </w:rPr>
            </w:pPr>
            <w:r w:rsidRPr="00403DBC">
              <w:rPr>
                <w:rFonts w:asciiTheme="minorHAnsi" w:hAnsiTheme="minorHAnsi"/>
                <w:i/>
                <w:sz w:val="24"/>
                <w:szCs w:val="24"/>
              </w:rPr>
              <w:t xml:space="preserve">Člověk a lidské svědomí jako východiska morální teologie Bernharda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  <w:szCs w:val="24"/>
              </w:rPr>
              <w:t>Häringa</w:t>
            </w:r>
            <w:proofErr w:type="spellEnd"/>
          </w:p>
        </w:tc>
        <w:tc>
          <w:tcPr>
            <w:tcW w:w="1417" w:type="dxa"/>
          </w:tcPr>
          <w:p w:rsidR="00161DCF" w:rsidRPr="00403DBC" w:rsidRDefault="00161DCF" w:rsidP="00EC1F56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29. 1. 2015</w:t>
            </w:r>
          </w:p>
        </w:tc>
      </w:tr>
      <w:tr w:rsidR="00161DCF" w:rsidRPr="00403DBC" w:rsidTr="00262C60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161DCF" w:rsidRPr="00403DBC" w:rsidRDefault="00161DCF" w:rsidP="006F2882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  <w:r w:rsidRPr="00403DBC">
              <w:rPr>
                <w:rFonts w:asciiTheme="minorHAnsi" w:hAnsiTheme="minorHAnsi"/>
                <w:b w:val="0"/>
                <w:i/>
                <w:u w:val="none"/>
              </w:rPr>
              <w:t>specializace :</w:t>
            </w:r>
            <w:r w:rsidRPr="00403DBC">
              <w:rPr>
                <w:rFonts w:asciiTheme="minorHAnsi" w:hAnsiTheme="minorHAnsi"/>
                <w:u w:val="none"/>
              </w:rPr>
              <w:t xml:space="preserve">  LITURGICKÁ TEOLOGIE</w:t>
            </w:r>
          </w:p>
        </w:tc>
        <w:tc>
          <w:tcPr>
            <w:tcW w:w="1417" w:type="dxa"/>
            <w:shd w:val="clear" w:color="auto" w:fill="FFFF99"/>
          </w:tcPr>
          <w:p w:rsidR="00161DCF" w:rsidRPr="00403DBC" w:rsidRDefault="00161DCF" w:rsidP="006F2882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403DBC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161DCF" w:rsidRPr="00403DBC" w:rsidTr="00262C60">
        <w:trPr>
          <w:cantSplit/>
        </w:trPr>
        <w:tc>
          <w:tcPr>
            <w:tcW w:w="1913" w:type="dxa"/>
          </w:tcPr>
          <w:p w:rsidR="00161DCF" w:rsidRPr="00403DBC" w:rsidRDefault="00161DCF" w:rsidP="00967D3E">
            <w:pPr>
              <w:pStyle w:val="Nadpis4"/>
              <w:rPr>
                <w:rFonts w:asciiTheme="minorHAnsi" w:hAnsiTheme="minorHAnsi"/>
                <w:b w:val="0"/>
              </w:rPr>
            </w:pPr>
            <w:r w:rsidRPr="00403DBC">
              <w:rPr>
                <w:rFonts w:asciiTheme="minorHAnsi" w:hAnsiTheme="minorHAnsi"/>
                <w:b w:val="0"/>
              </w:rPr>
              <w:t>IĽKO Miroslav</w:t>
            </w:r>
          </w:p>
        </w:tc>
        <w:tc>
          <w:tcPr>
            <w:tcW w:w="6379" w:type="dxa"/>
          </w:tcPr>
          <w:p w:rsidR="00161DCF" w:rsidRPr="00403DBC" w:rsidRDefault="00161DCF" w:rsidP="00967D3E">
            <w:pPr>
              <w:jc w:val="both"/>
              <w:rPr>
                <w:rFonts w:asciiTheme="minorHAnsi" w:hAnsiTheme="minorHAnsi"/>
                <w:i/>
                <w:sz w:val="24"/>
              </w:rPr>
            </w:pPr>
            <w:r w:rsidRPr="00403DBC">
              <w:rPr>
                <w:rFonts w:asciiTheme="minorHAnsi" w:hAnsiTheme="minorHAnsi"/>
                <w:i/>
                <w:sz w:val="24"/>
              </w:rPr>
              <w:t xml:space="preserve">Vývoj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obradov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kresťanskej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iniciácie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na území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prešovskej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eparchie od r. 1818 (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Krst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 xml:space="preserve"> a </w:t>
            </w:r>
            <w:proofErr w:type="spellStart"/>
            <w:r w:rsidRPr="00403DBC">
              <w:rPr>
                <w:rFonts w:asciiTheme="minorHAnsi" w:hAnsiTheme="minorHAnsi"/>
                <w:i/>
                <w:sz w:val="24"/>
              </w:rPr>
              <w:t>myropomazanie</w:t>
            </w:r>
            <w:proofErr w:type="spellEnd"/>
            <w:r w:rsidRPr="00403DBC">
              <w:rPr>
                <w:rFonts w:asciiTheme="minorHAnsi" w:hAnsiTheme="minorHAnsi"/>
                <w:i/>
                <w:sz w:val="24"/>
              </w:rPr>
              <w:t>)</w:t>
            </w:r>
          </w:p>
        </w:tc>
        <w:tc>
          <w:tcPr>
            <w:tcW w:w="1417" w:type="dxa"/>
          </w:tcPr>
          <w:p w:rsidR="00161DCF" w:rsidRPr="00403DBC" w:rsidRDefault="00161DCF" w:rsidP="00967D3E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18. 9. 2003</w:t>
            </w:r>
          </w:p>
        </w:tc>
      </w:tr>
      <w:tr w:rsidR="00161DCF" w:rsidRPr="00403DBC" w:rsidTr="00262C60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F" w:rsidRPr="00403DBC" w:rsidRDefault="00161DCF" w:rsidP="00062B64">
            <w:pPr>
              <w:pStyle w:val="Nadpis4"/>
              <w:rPr>
                <w:rFonts w:asciiTheme="minorHAnsi" w:hAnsiTheme="minorHAnsi"/>
                <w:b w:val="0"/>
              </w:rPr>
            </w:pPr>
            <w:r w:rsidRPr="00403DBC">
              <w:rPr>
                <w:rFonts w:asciiTheme="minorHAnsi" w:hAnsiTheme="minorHAnsi"/>
                <w:b w:val="0"/>
              </w:rPr>
              <w:t>VLČKOVÁ Michaela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F" w:rsidRPr="00403DBC" w:rsidRDefault="00161DCF" w:rsidP="00062B64">
            <w:pPr>
              <w:jc w:val="both"/>
              <w:rPr>
                <w:rFonts w:asciiTheme="minorHAnsi" w:hAnsiTheme="minorHAnsi"/>
                <w:i/>
                <w:sz w:val="24"/>
              </w:rPr>
            </w:pPr>
            <w:r w:rsidRPr="00403DBC">
              <w:rPr>
                <w:rFonts w:asciiTheme="minorHAnsi" w:hAnsiTheme="minorHAnsi"/>
                <w:i/>
                <w:sz w:val="24"/>
              </w:rPr>
              <w:t>Význam obřadu žehnání matky po porodu v českých a moravských diecézích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F" w:rsidRPr="00403DBC" w:rsidRDefault="00161DCF" w:rsidP="00B71081">
            <w:pPr>
              <w:rPr>
                <w:rFonts w:asciiTheme="minorHAnsi" w:hAnsiTheme="minorHAnsi"/>
                <w:sz w:val="24"/>
              </w:rPr>
            </w:pPr>
            <w:r w:rsidRPr="00403DBC">
              <w:rPr>
                <w:rFonts w:asciiTheme="minorHAnsi" w:hAnsiTheme="minorHAnsi"/>
                <w:sz w:val="24"/>
              </w:rPr>
              <w:t>6. 9. 2011</w:t>
            </w:r>
          </w:p>
        </w:tc>
      </w:tr>
      <w:tr w:rsidR="00161DCF" w:rsidRPr="00161DCF" w:rsidTr="00262C60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F" w:rsidRPr="00161DCF" w:rsidRDefault="00161DCF" w:rsidP="00554B3C">
            <w:pPr>
              <w:pStyle w:val="Nadpis4"/>
              <w:rPr>
                <w:rFonts w:asciiTheme="minorHAnsi" w:hAnsiTheme="minorHAnsi"/>
                <w:b w:val="0"/>
              </w:rPr>
            </w:pPr>
            <w:proofErr w:type="spellStart"/>
            <w:r w:rsidRPr="00161DCF">
              <w:rPr>
                <w:rFonts w:asciiTheme="minorHAnsi" w:hAnsiTheme="minorHAnsi"/>
                <w:b w:val="0"/>
              </w:rPr>
              <w:t>FÁBRY</w:t>
            </w:r>
            <w:proofErr w:type="spellEnd"/>
            <w:r w:rsidRPr="00161DCF">
              <w:rPr>
                <w:rFonts w:asciiTheme="minorHAnsi" w:hAnsiTheme="minorHAnsi"/>
                <w:b w:val="0"/>
              </w:rPr>
              <w:t xml:space="preserve"> Štefan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F" w:rsidRPr="00161DCF" w:rsidRDefault="00161DCF" w:rsidP="00554B3C">
            <w:pPr>
              <w:jc w:val="both"/>
              <w:rPr>
                <w:rFonts w:asciiTheme="minorHAnsi" w:hAnsiTheme="minorHAnsi"/>
                <w:i/>
                <w:sz w:val="24"/>
              </w:rPr>
            </w:pPr>
            <w:proofErr w:type="spellStart"/>
            <w:r w:rsidRPr="00161DCF">
              <w:rPr>
                <w:rFonts w:asciiTheme="minorHAnsi" w:hAnsiTheme="minorHAnsi"/>
                <w:bCs/>
                <w:i/>
                <w:sz w:val="24"/>
                <w:szCs w:val="24"/>
              </w:rPr>
              <w:t>Súčasné</w:t>
            </w:r>
            <w:proofErr w:type="spellEnd"/>
            <w:r w:rsidRPr="00161DCF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chrámy na území </w:t>
            </w:r>
            <w:proofErr w:type="spellStart"/>
            <w:r w:rsidRPr="00161DCF">
              <w:rPr>
                <w:rFonts w:asciiTheme="minorHAnsi" w:hAnsiTheme="minorHAnsi"/>
                <w:bCs/>
                <w:i/>
                <w:sz w:val="24"/>
                <w:szCs w:val="24"/>
              </w:rPr>
              <w:t>Žilinskej</w:t>
            </w:r>
            <w:proofErr w:type="spellEnd"/>
            <w:r w:rsidRPr="00161DCF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161DCF">
              <w:rPr>
                <w:rFonts w:asciiTheme="minorHAnsi" w:hAnsiTheme="minorHAnsi"/>
                <w:bCs/>
                <w:i/>
                <w:sz w:val="24"/>
                <w:szCs w:val="24"/>
              </w:rPr>
              <w:t>diecézy</w:t>
            </w:r>
            <w:proofErr w:type="spellEnd"/>
            <w:r w:rsidRPr="00161DCF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: </w:t>
            </w:r>
            <w:proofErr w:type="spellStart"/>
            <w:r w:rsidRPr="00161DCF">
              <w:rPr>
                <w:rFonts w:asciiTheme="minorHAnsi" w:hAnsiTheme="minorHAnsi"/>
                <w:bCs/>
                <w:i/>
                <w:sz w:val="24"/>
                <w:szCs w:val="24"/>
              </w:rPr>
              <w:t>teológia</w:t>
            </w:r>
            <w:proofErr w:type="spellEnd"/>
            <w:r w:rsidRPr="00161DCF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– </w:t>
            </w:r>
            <w:proofErr w:type="spellStart"/>
            <w:r w:rsidRPr="00161DCF">
              <w:rPr>
                <w:rFonts w:asciiTheme="minorHAnsi" w:hAnsiTheme="minorHAnsi"/>
                <w:bCs/>
                <w:i/>
                <w:sz w:val="24"/>
                <w:szCs w:val="24"/>
              </w:rPr>
              <w:t>liturgia</w:t>
            </w:r>
            <w:proofErr w:type="spellEnd"/>
            <w:r w:rsidRPr="00161DCF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– </w:t>
            </w:r>
            <w:proofErr w:type="spellStart"/>
            <w:r w:rsidRPr="00161DCF">
              <w:rPr>
                <w:rFonts w:asciiTheme="minorHAnsi" w:hAnsiTheme="minorHAnsi"/>
                <w:bCs/>
                <w:i/>
                <w:sz w:val="24"/>
                <w:szCs w:val="24"/>
              </w:rPr>
              <w:t>architektúra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DCF" w:rsidRPr="00161DCF" w:rsidRDefault="00161DCF" w:rsidP="00554B3C">
            <w:pPr>
              <w:rPr>
                <w:rFonts w:asciiTheme="minorHAnsi" w:hAnsiTheme="minorHAnsi"/>
                <w:sz w:val="24"/>
              </w:rPr>
            </w:pPr>
            <w:r w:rsidRPr="00161DCF">
              <w:rPr>
                <w:rFonts w:asciiTheme="minorHAnsi" w:hAnsiTheme="minorHAnsi"/>
                <w:sz w:val="24"/>
              </w:rPr>
              <w:t>17. 6. 2016</w:t>
            </w:r>
          </w:p>
        </w:tc>
      </w:tr>
    </w:tbl>
    <w:p w:rsidR="00967D3E" w:rsidRPr="00403DBC" w:rsidRDefault="00967D3E" w:rsidP="00967D3E">
      <w:pPr>
        <w:rPr>
          <w:rFonts w:asciiTheme="minorHAnsi" w:hAnsiTheme="minorHAnsi"/>
          <w:b/>
          <w:sz w:val="24"/>
          <w:u w:val="single"/>
        </w:rPr>
      </w:pPr>
    </w:p>
    <w:p w:rsidR="000B1416" w:rsidRPr="00403DBC" w:rsidRDefault="000B1416" w:rsidP="00967D3E">
      <w:pPr>
        <w:rPr>
          <w:rFonts w:asciiTheme="minorHAnsi" w:hAnsiTheme="minorHAnsi"/>
          <w:b/>
          <w:sz w:val="24"/>
          <w:u w:val="single"/>
        </w:rPr>
      </w:pPr>
    </w:p>
    <w:p w:rsidR="00967D3E" w:rsidRPr="00403DBC" w:rsidRDefault="00967D3E" w:rsidP="00967D3E">
      <w:pPr>
        <w:rPr>
          <w:rFonts w:asciiTheme="minorHAnsi" w:hAnsiTheme="minorHAnsi"/>
          <w:b/>
          <w:sz w:val="24"/>
          <w:u w:val="single"/>
        </w:rPr>
      </w:pPr>
    </w:p>
    <w:p w:rsidR="007F4DFF" w:rsidRDefault="00304245" w:rsidP="00304245">
      <w:pPr>
        <w:pStyle w:val="Nadpis6"/>
        <w:jc w:val="left"/>
        <w:rPr>
          <w:b w:val="0"/>
          <w:sz w:val="26"/>
          <w:szCs w:val="26"/>
          <w:highlight w:val="cyan"/>
          <w:u w:val="single"/>
        </w:rPr>
      </w:pPr>
      <w:r>
        <w:rPr>
          <w:b w:val="0"/>
          <w:sz w:val="26"/>
          <w:szCs w:val="26"/>
          <w:highlight w:val="cyan"/>
          <w:u w:val="single"/>
        </w:rPr>
        <w:t xml:space="preserve"> </w:t>
      </w:r>
    </w:p>
    <w:sectPr w:rsidR="007F4DFF" w:rsidSect="00D11255">
      <w:pgSz w:w="11907" w:h="16840" w:code="9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2EA3"/>
    <w:multiLevelType w:val="hybridMultilevel"/>
    <w:tmpl w:val="FDEA83EC"/>
    <w:lvl w:ilvl="0" w:tplc="0A9AF1DA">
      <w:start w:val="30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3BFF6CC9"/>
    <w:multiLevelType w:val="hybridMultilevel"/>
    <w:tmpl w:val="D8C2452A"/>
    <w:lvl w:ilvl="0" w:tplc="A65A6A5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4C0835"/>
    <w:multiLevelType w:val="hybridMultilevel"/>
    <w:tmpl w:val="A42E1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20AC3"/>
    <w:multiLevelType w:val="hybridMultilevel"/>
    <w:tmpl w:val="ED580256"/>
    <w:lvl w:ilvl="0" w:tplc="A65A6A5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582B8A"/>
    <w:multiLevelType w:val="hybridMultilevel"/>
    <w:tmpl w:val="D02A8E02"/>
    <w:lvl w:ilvl="0" w:tplc="A65A6A5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A65ABC"/>
    <w:multiLevelType w:val="hybridMultilevel"/>
    <w:tmpl w:val="ED6027A8"/>
    <w:lvl w:ilvl="0" w:tplc="A65A6A5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1"/>
    <w:rsid w:val="000235DD"/>
    <w:rsid w:val="00025C0E"/>
    <w:rsid w:val="000339DF"/>
    <w:rsid w:val="00062B64"/>
    <w:rsid w:val="00083C79"/>
    <w:rsid w:val="000B0A78"/>
    <w:rsid w:val="000B1416"/>
    <w:rsid w:val="000B5A57"/>
    <w:rsid w:val="00155C70"/>
    <w:rsid w:val="00161DCF"/>
    <w:rsid w:val="00192064"/>
    <w:rsid w:val="001A34FD"/>
    <w:rsid w:val="002119AC"/>
    <w:rsid w:val="0021295E"/>
    <w:rsid w:val="00236C19"/>
    <w:rsid w:val="00240B34"/>
    <w:rsid w:val="00262C60"/>
    <w:rsid w:val="002729AB"/>
    <w:rsid w:val="0027605A"/>
    <w:rsid w:val="00304245"/>
    <w:rsid w:val="00383CEB"/>
    <w:rsid w:val="00391CED"/>
    <w:rsid w:val="003A0F81"/>
    <w:rsid w:val="00403DBC"/>
    <w:rsid w:val="004359E1"/>
    <w:rsid w:val="00436D56"/>
    <w:rsid w:val="00443188"/>
    <w:rsid w:val="00491FF2"/>
    <w:rsid w:val="004B3547"/>
    <w:rsid w:val="005203EE"/>
    <w:rsid w:val="00525E3A"/>
    <w:rsid w:val="0056199F"/>
    <w:rsid w:val="00590635"/>
    <w:rsid w:val="005C72E0"/>
    <w:rsid w:val="005E519F"/>
    <w:rsid w:val="005F5D4B"/>
    <w:rsid w:val="006076A9"/>
    <w:rsid w:val="00655473"/>
    <w:rsid w:val="0068651F"/>
    <w:rsid w:val="006C112F"/>
    <w:rsid w:val="006F2882"/>
    <w:rsid w:val="00714F8D"/>
    <w:rsid w:val="00722328"/>
    <w:rsid w:val="00725DAF"/>
    <w:rsid w:val="00774C70"/>
    <w:rsid w:val="007E0F70"/>
    <w:rsid w:val="007F4DFF"/>
    <w:rsid w:val="00810FEB"/>
    <w:rsid w:val="008226D3"/>
    <w:rsid w:val="008254D0"/>
    <w:rsid w:val="008650A4"/>
    <w:rsid w:val="0086533E"/>
    <w:rsid w:val="008B6CA7"/>
    <w:rsid w:val="008C3C67"/>
    <w:rsid w:val="009457E6"/>
    <w:rsid w:val="00964AB2"/>
    <w:rsid w:val="00967D3E"/>
    <w:rsid w:val="0097673D"/>
    <w:rsid w:val="009825E1"/>
    <w:rsid w:val="00996651"/>
    <w:rsid w:val="009C0465"/>
    <w:rsid w:val="00A24655"/>
    <w:rsid w:val="00A33B89"/>
    <w:rsid w:val="00A36041"/>
    <w:rsid w:val="00A36579"/>
    <w:rsid w:val="00AC5325"/>
    <w:rsid w:val="00B01E3C"/>
    <w:rsid w:val="00B2088C"/>
    <w:rsid w:val="00B71081"/>
    <w:rsid w:val="00BA6F8C"/>
    <w:rsid w:val="00BB3FDE"/>
    <w:rsid w:val="00BD5F1A"/>
    <w:rsid w:val="00C14C59"/>
    <w:rsid w:val="00C52F7E"/>
    <w:rsid w:val="00C72DDE"/>
    <w:rsid w:val="00C774FF"/>
    <w:rsid w:val="00CB073B"/>
    <w:rsid w:val="00D11255"/>
    <w:rsid w:val="00D44D5D"/>
    <w:rsid w:val="00D62A84"/>
    <w:rsid w:val="00D952CF"/>
    <w:rsid w:val="00DC3499"/>
    <w:rsid w:val="00DC5663"/>
    <w:rsid w:val="00DD4A45"/>
    <w:rsid w:val="00DF2AC0"/>
    <w:rsid w:val="00DF323B"/>
    <w:rsid w:val="00DF5769"/>
    <w:rsid w:val="00E2294D"/>
    <w:rsid w:val="00E230F0"/>
    <w:rsid w:val="00E60AB0"/>
    <w:rsid w:val="00E62DB4"/>
    <w:rsid w:val="00E65E67"/>
    <w:rsid w:val="00E72E6E"/>
    <w:rsid w:val="00E866C9"/>
    <w:rsid w:val="00E92473"/>
    <w:rsid w:val="00E95409"/>
    <w:rsid w:val="00EB67F4"/>
    <w:rsid w:val="00EC1F56"/>
    <w:rsid w:val="00ED515D"/>
    <w:rsid w:val="00F007F5"/>
    <w:rsid w:val="00F21242"/>
    <w:rsid w:val="00F22E2B"/>
    <w:rsid w:val="00F24991"/>
    <w:rsid w:val="00F93543"/>
    <w:rsid w:val="00FA2F40"/>
    <w:rsid w:val="00FA3C14"/>
    <w:rsid w:val="00FD4EC1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8"/>
    </w:rPr>
  </w:style>
  <w:style w:type="paragraph" w:styleId="Nadpis7">
    <w:name w:val="heading 7"/>
    <w:basedOn w:val="Normln"/>
    <w:next w:val="Normln"/>
    <w:qFormat/>
    <w:pPr>
      <w:keepNext/>
      <w:spacing w:before="120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color w:val="FF00FF"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customStyle="1" w:styleId="Adresa">
    <w:name w:val="Adresa"/>
    <w:basedOn w:val="Normln"/>
    <w:pPr>
      <w:ind w:left="5103"/>
    </w:pPr>
    <w:rPr>
      <w:sz w:val="24"/>
    </w:rPr>
  </w:style>
  <w:style w:type="paragraph" w:customStyle="1" w:styleId="Vc">
    <w:name w:val="Věc"/>
    <w:basedOn w:val="Normln"/>
    <w:pPr>
      <w:keepNext/>
      <w:spacing w:before="240" w:after="60"/>
      <w:ind w:left="851"/>
    </w:pPr>
    <w:rPr>
      <w:kern w:val="28"/>
      <w:u w:val="single"/>
    </w:rPr>
  </w:style>
  <w:style w:type="paragraph" w:customStyle="1" w:styleId="Vyizuje">
    <w:name w:val="Vyřizuje"/>
    <w:basedOn w:val="Normln"/>
    <w:pPr>
      <w:keepNext/>
      <w:spacing w:before="240" w:after="60"/>
      <w:ind w:left="3402"/>
    </w:pPr>
    <w:rPr>
      <w:kern w:val="28"/>
    </w:rPr>
  </w:style>
  <w:style w:type="paragraph" w:customStyle="1" w:styleId="Znaka">
    <w:name w:val="Značka"/>
    <w:basedOn w:val="Normln"/>
    <w:next w:val="Normln"/>
    <w:pPr>
      <w:keepNext/>
      <w:spacing w:before="240" w:after="60"/>
    </w:pPr>
    <w:rPr>
      <w:kern w:val="28"/>
    </w:rPr>
  </w:style>
  <w:style w:type="paragraph" w:styleId="Zkladntext">
    <w:name w:val="Body Text"/>
    <w:basedOn w:val="Normln"/>
    <w:rPr>
      <w:i/>
      <w:sz w:val="24"/>
    </w:rPr>
  </w:style>
  <w:style w:type="character" w:styleId="Siln">
    <w:name w:val="Strong"/>
    <w:qFormat/>
    <w:rsid w:val="007F4D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8"/>
    </w:rPr>
  </w:style>
  <w:style w:type="paragraph" w:styleId="Nadpis7">
    <w:name w:val="heading 7"/>
    <w:basedOn w:val="Normln"/>
    <w:next w:val="Normln"/>
    <w:qFormat/>
    <w:pPr>
      <w:keepNext/>
      <w:spacing w:before="120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color w:val="FF00FF"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customStyle="1" w:styleId="Adresa">
    <w:name w:val="Adresa"/>
    <w:basedOn w:val="Normln"/>
    <w:pPr>
      <w:ind w:left="5103"/>
    </w:pPr>
    <w:rPr>
      <w:sz w:val="24"/>
    </w:rPr>
  </w:style>
  <w:style w:type="paragraph" w:customStyle="1" w:styleId="Vc">
    <w:name w:val="Věc"/>
    <w:basedOn w:val="Normln"/>
    <w:pPr>
      <w:keepNext/>
      <w:spacing w:before="240" w:after="60"/>
      <w:ind w:left="851"/>
    </w:pPr>
    <w:rPr>
      <w:kern w:val="28"/>
      <w:u w:val="single"/>
    </w:rPr>
  </w:style>
  <w:style w:type="paragraph" w:customStyle="1" w:styleId="Vyizuje">
    <w:name w:val="Vyřizuje"/>
    <w:basedOn w:val="Normln"/>
    <w:pPr>
      <w:keepNext/>
      <w:spacing w:before="240" w:after="60"/>
      <w:ind w:left="3402"/>
    </w:pPr>
    <w:rPr>
      <w:kern w:val="28"/>
    </w:rPr>
  </w:style>
  <w:style w:type="paragraph" w:customStyle="1" w:styleId="Znaka">
    <w:name w:val="Značka"/>
    <w:basedOn w:val="Normln"/>
    <w:next w:val="Normln"/>
    <w:pPr>
      <w:keepNext/>
      <w:spacing w:before="240" w:after="60"/>
    </w:pPr>
    <w:rPr>
      <w:kern w:val="28"/>
    </w:rPr>
  </w:style>
  <w:style w:type="paragraph" w:styleId="Zkladntext">
    <w:name w:val="Body Text"/>
    <w:basedOn w:val="Normln"/>
    <w:rPr>
      <w:i/>
      <w:sz w:val="24"/>
    </w:rPr>
  </w:style>
  <w:style w:type="character" w:styleId="Siln">
    <w:name w:val="Strong"/>
    <w:qFormat/>
    <w:rsid w:val="007F4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652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studentů doktorského studijního programu</vt:lpstr>
    </vt:vector>
  </TitlesOfParts>
  <Company>Univerzita Palackého v Olomouci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studentů doktorského studijního programu</dc:title>
  <dc:creator>UP Olomouc</dc:creator>
  <cp:lastModifiedBy>Ambrozova Jitka</cp:lastModifiedBy>
  <cp:revision>7</cp:revision>
  <cp:lastPrinted>2012-01-27T10:19:00Z</cp:lastPrinted>
  <dcterms:created xsi:type="dcterms:W3CDTF">2015-08-12T09:33:00Z</dcterms:created>
  <dcterms:modified xsi:type="dcterms:W3CDTF">2017-10-31T12:30:00Z</dcterms:modified>
</cp:coreProperties>
</file>