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187021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187021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187021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10421E" w:rsidRPr="00187021" w:rsidRDefault="0010421E" w:rsidP="0010421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187021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187021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187021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10421E" w:rsidRPr="00187021" w:rsidRDefault="0010421E" w:rsidP="0010421E">
      <w:pPr>
        <w:rPr>
          <w:rFonts w:asciiTheme="minorHAnsi" w:hAnsiTheme="minorHAnsi"/>
        </w:rPr>
      </w:pPr>
      <w:bookmarkStart w:id="0" w:name="_GoBack"/>
      <w:bookmarkEnd w:id="0"/>
    </w:p>
    <w:p w:rsidR="0010421E" w:rsidRPr="00187021" w:rsidRDefault="0010421E" w:rsidP="0010421E">
      <w:pPr>
        <w:rPr>
          <w:rFonts w:asciiTheme="minorHAnsi" w:hAnsiTheme="minorHAnsi"/>
        </w:rPr>
      </w:pPr>
    </w:p>
    <w:p w:rsidR="0010421E" w:rsidRPr="00187021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187021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187021" w:rsidRDefault="0010421E" w:rsidP="0010421E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3CA9" w:rsidRPr="008B3CA9" w:rsidTr="0077242F">
        <w:trPr>
          <w:cantSplit/>
        </w:trPr>
        <w:tc>
          <w:tcPr>
            <w:tcW w:w="2055" w:type="dxa"/>
            <w:vAlign w:val="center"/>
          </w:tcPr>
          <w:p w:rsidR="008B3CA9" w:rsidRPr="0077242F" w:rsidRDefault="008B3CA9" w:rsidP="008B3CA9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77242F">
              <w:rPr>
                <w:rFonts w:asciiTheme="minorHAnsi" w:hAnsiTheme="minorHAnsi"/>
                <w:b w:val="0"/>
                <w:szCs w:val="24"/>
              </w:rPr>
              <w:t>KOSTÚROVÁ Ivana</w:t>
            </w:r>
          </w:p>
        </w:tc>
        <w:tc>
          <w:tcPr>
            <w:tcW w:w="6237" w:type="dxa"/>
            <w:vAlign w:val="center"/>
          </w:tcPr>
          <w:p w:rsidR="008B3CA9" w:rsidRPr="008B3CA9" w:rsidRDefault="008B3CA9" w:rsidP="008B3CA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>Kristológia</w:t>
            </w:r>
            <w:proofErr w:type="spellEnd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 xml:space="preserve"> Marcella </w:t>
            </w:r>
            <w:proofErr w:type="spellStart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>Bordoniho</w:t>
            </w:r>
            <w:proofErr w:type="spellEnd"/>
          </w:p>
        </w:tc>
        <w:tc>
          <w:tcPr>
            <w:tcW w:w="1417" w:type="dxa"/>
            <w:vAlign w:val="center"/>
          </w:tcPr>
          <w:p w:rsidR="008B3CA9" w:rsidRPr="008B3CA9" w:rsidRDefault="008B3CA9" w:rsidP="008B3CA9">
            <w:pPr>
              <w:rPr>
                <w:rFonts w:asciiTheme="minorHAnsi" w:hAnsiTheme="minorHAnsi"/>
                <w:sz w:val="24"/>
                <w:szCs w:val="24"/>
              </w:rPr>
            </w:pPr>
            <w:r w:rsidRPr="008B3CA9">
              <w:rPr>
                <w:rFonts w:asciiTheme="minorHAnsi" w:hAnsiTheme="minorHAnsi"/>
                <w:sz w:val="24"/>
                <w:szCs w:val="24"/>
              </w:rPr>
              <w:t>22. 6. 2017</w:t>
            </w:r>
          </w:p>
        </w:tc>
      </w:tr>
      <w:tr w:rsidR="0077242F" w:rsidRPr="008B3CA9" w:rsidTr="0077242F">
        <w:trPr>
          <w:cantSplit/>
        </w:trPr>
        <w:tc>
          <w:tcPr>
            <w:tcW w:w="2055" w:type="dxa"/>
            <w:vAlign w:val="center"/>
          </w:tcPr>
          <w:p w:rsidR="0077242F" w:rsidRPr="0077242F" w:rsidRDefault="0077242F" w:rsidP="008B3CA9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77242F">
              <w:rPr>
                <w:rFonts w:asciiTheme="minorHAnsi" w:hAnsiTheme="minorHAnsi"/>
                <w:b w:val="0"/>
              </w:rPr>
              <w:t>JANALÍK Jiří</w:t>
            </w:r>
          </w:p>
        </w:tc>
        <w:tc>
          <w:tcPr>
            <w:tcW w:w="6237" w:type="dxa"/>
            <w:vAlign w:val="center"/>
          </w:tcPr>
          <w:p w:rsidR="0077242F" w:rsidRPr="0077242F" w:rsidRDefault="0077242F" w:rsidP="008B3CA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77242F">
              <w:rPr>
                <w:rFonts w:asciiTheme="minorHAnsi" w:hAnsiTheme="minorHAnsi"/>
                <w:bCs/>
                <w:i/>
                <w:sz w:val="24"/>
                <w:szCs w:val="26"/>
              </w:rPr>
              <w:t>Christologie v komentářích Františka Sušila k Novému zákonu</w:t>
            </w:r>
          </w:p>
        </w:tc>
        <w:tc>
          <w:tcPr>
            <w:tcW w:w="1417" w:type="dxa"/>
            <w:vAlign w:val="center"/>
          </w:tcPr>
          <w:p w:rsidR="0077242F" w:rsidRPr="008B3CA9" w:rsidRDefault="0077242F" w:rsidP="008B3C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18. 6. 2020</w:t>
            </w:r>
          </w:p>
        </w:tc>
      </w:tr>
      <w:tr w:rsidR="0077242F" w:rsidRPr="008B3CA9" w:rsidTr="0077242F">
        <w:trPr>
          <w:cantSplit/>
        </w:trPr>
        <w:tc>
          <w:tcPr>
            <w:tcW w:w="2055" w:type="dxa"/>
            <w:vAlign w:val="center"/>
          </w:tcPr>
          <w:p w:rsidR="0077242F" w:rsidRPr="008B3CA9" w:rsidRDefault="0077242F" w:rsidP="008B3CA9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DVORSKÝ Petr</w:t>
            </w:r>
          </w:p>
        </w:tc>
        <w:tc>
          <w:tcPr>
            <w:tcW w:w="6237" w:type="dxa"/>
            <w:vAlign w:val="center"/>
          </w:tcPr>
          <w:p w:rsidR="0077242F" w:rsidRPr="0077242F" w:rsidRDefault="0077242F" w:rsidP="008B3CA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77242F">
              <w:rPr>
                <w:rFonts w:asciiTheme="minorHAnsi" w:hAnsiTheme="minorHAnsi" w:cstheme="minorHAnsi"/>
                <w:i/>
                <w:iCs/>
                <w:sz w:val="24"/>
                <w:lang w:val="en-GB"/>
              </w:rPr>
              <w:t>Compatibilist structure of the providential rule over evil in Aquinas</w:t>
            </w:r>
          </w:p>
        </w:tc>
        <w:tc>
          <w:tcPr>
            <w:tcW w:w="1417" w:type="dxa"/>
            <w:vAlign w:val="center"/>
          </w:tcPr>
          <w:p w:rsidR="0077242F" w:rsidRPr="008B3CA9" w:rsidRDefault="0077242F" w:rsidP="008B3C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18. 6. 2020</w:t>
            </w:r>
          </w:p>
        </w:tc>
      </w:tr>
    </w:tbl>
    <w:p w:rsidR="0010421E" w:rsidRDefault="0010421E" w:rsidP="0010421E">
      <w:pPr>
        <w:rPr>
          <w:b/>
          <w:sz w:val="24"/>
          <w:u w:val="single"/>
        </w:rPr>
      </w:pPr>
    </w:p>
    <w:sectPr w:rsidR="0010421E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87021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3E372D"/>
    <w:rsid w:val="004309FC"/>
    <w:rsid w:val="00434052"/>
    <w:rsid w:val="0044463C"/>
    <w:rsid w:val="004579CB"/>
    <w:rsid w:val="00465B34"/>
    <w:rsid w:val="00492131"/>
    <w:rsid w:val="004B1A59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6C46D1"/>
    <w:rsid w:val="007010D3"/>
    <w:rsid w:val="00720DB9"/>
    <w:rsid w:val="00734ACE"/>
    <w:rsid w:val="0077242F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3CA9"/>
    <w:rsid w:val="008B519A"/>
    <w:rsid w:val="008B7701"/>
    <w:rsid w:val="008E5EEE"/>
    <w:rsid w:val="0091364D"/>
    <w:rsid w:val="009274B5"/>
    <w:rsid w:val="00956DEF"/>
    <w:rsid w:val="00997E10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07D32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D62B8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933EF-A405-465E-8AAD-5BD25D9B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12</cp:revision>
  <cp:lastPrinted>2001-06-12T07:11:00Z</cp:lastPrinted>
  <dcterms:created xsi:type="dcterms:W3CDTF">2015-08-12T09:38:00Z</dcterms:created>
  <dcterms:modified xsi:type="dcterms:W3CDTF">2020-06-23T10:43:00Z</dcterms:modified>
</cp:coreProperties>
</file>